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3E5" w:rsidRPr="00ED4E83" w:rsidRDefault="00ED4E83" w:rsidP="005373BB">
      <w:pPr>
        <w:pStyle w:val="ab"/>
        <w:jc w:val="center"/>
        <w:rPr>
          <w:szCs w:val="28"/>
        </w:rPr>
      </w:pPr>
      <w:r>
        <w:rPr>
          <w:noProof/>
        </w:rPr>
        <w:drawing>
          <wp:inline distT="0" distB="0" distL="0" distR="0" wp14:anchorId="2E0F0651" wp14:editId="11721949">
            <wp:extent cx="4000500" cy="970842"/>
            <wp:effectExtent l="0" t="0" r="0" b="0"/>
            <wp:docPr id="3" name="Рисунок 3" descr="Описание: C:\Users\k.urazbayeva\Downloads\Gerb -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k.urazbayeva\Downloads\Gerb - копия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499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3E5" w:rsidRPr="00C3738E" w:rsidRDefault="004763E5" w:rsidP="00D97CFA">
      <w:pPr>
        <w:pStyle w:val="ab"/>
        <w:jc w:val="center"/>
        <w:rPr>
          <w:b/>
          <w:szCs w:val="28"/>
          <w:u w:val="single"/>
        </w:rPr>
      </w:pPr>
      <w:r w:rsidRPr="00C3738E">
        <w:rPr>
          <w:b/>
          <w:szCs w:val="28"/>
          <w:u w:val="single"/>
          <w:lang w:val="kk-KZ"/>
        </w:rPr>
        <w:t>НАЦИОНАЛЬНЫЙ</w:t>
      </w:r>
      <w:r w:rsidRPr="00C3738E">
        <w:rPr>
          <w:b/>
          <w:szCs w:val="28"/>
          <w:u w:val="single"/>
        </w:rPr>
        <w:t xml:space="preserve"> СТАНДАРТ РЕСПУБЛИКИ КАЗАХСТАН</w:t>
      </w:r>
      <w:r w:rsidR="00716A53" w:rsidRPr="00C3738E">
        <w:rPr>
          <w:b/>
          <w:szCs w:val="28"/>
          <w:u w:val="single"/>
        </w:rPr>
        <w:t>____</w:t>
      </w:r>
    </w:p>
    <w:p w:rsidR="004763E5" w:rsidRPr="006C1FF8" w:rsidRDefault="00716A53" w:rsidP="00D97CFA">
      <w:pPr>
        <w:pStyle w:val="ab"/>
        <w:jc w:val="center"/>
        <w:rPr>
          <w:b/>
          <w:sz w:val="24"/>
          <w:szCs w:val="24"/>
        </w:rPr>
      </w:pPr>
      <w:r w:rsidRPr="006C1FF8">
        <w:rPr>
          <w:b/>
          <w:sz w:val="24"/>
          <w:szCs w:val="24"/>
        </w:rPr>
        <w:t>Государственная система обеспечения единства измерений Республики Казахстан</w:t>
      </w: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E546D" w:rsidRPr="00C3738E" w:rsidRDefault="004E546D" w:rsidP="00D97CFA">
      <w:pPr>
        <w:pStyle w:val="ab"/>
        <w:jc w:val="center"/>
        <w:rPr>
          <w:szCs w:val="28"/>
        </w:rPr>
      </w:pPr>
      <w:bookmarkStart w:id="0" w:name="_GoBack"/>
      <w:bookmarkEnd w:id="0"/>
    </w:p>
    <w:p w:rsidR="00CF6547" w:rsidRPr="00C3738E" w:rsidRDefault="00CF6547" w:rsidP="00D97CFA">
      <w:pPr>
        <w:pStyle w:val="ab"/>
        <w:jc w:val="center"/>
        <w:rPr>
          <w:szCs w:val="28"/>
        </w:rPr>
      </w:pPr>
    </w:p>
    <w:p w:rsidR="00CF6547" w:rsidRDefault="00CF6547" w:rsidP="00D97CFA">
      <w:pPr>
        <w:pStyle w:val="ab"/>
        <w:jc w:val="center"/>
        <w:rPr>
          <w:szCs w:val="28"/>
        </w:rPr>
      </w:pPr>
    </w:p>
    <w:p w:rsidR="006C1FF8" w:rsidRPr="00C3738E" w:rsidRDefault="006C1FF8" w:rsidP="00D97CFA">
      <w:pPr>
        <w:pStyle w:val="ab"/>
        <w:jc w:val="center"/>
        <w:rPr>
          <w:szCs w:val="28"/>
        </w:rPr>
      </w:pPr>
    </w:p>
    <w:p w:rsidR="00CF6547" w:rsidRPr="00C3738E" w:rsidRDefault="00CF6547" w:rsidP="00D97CFA">
      <w:pPr>
        <w:pStyle w:val="ab"/>
        <w:jc w:val="center"/>
        <w:rPr>
          <w:szCs w:val="28"/>
        </w:rPr>
      </w:pPr>
    </w:p>
    <w:p w:rsidR="004E546D" w:rsidRPr="00C3738E" w:rsidRDefault="00D97CFA" w:rsidP="00D97CFA">
      <w:pPr>
        <w:pStyle w:val="ab"/>
        <w:jc w:val="center"/>
        <w:rPr>
          <w:b/>
          <w:szCs w:val="28"/>
        </w:rPr>
      </w:pPr>
      <w:r w:rsidRPr="00C3738E">
        <w:rPr>
          <w:b/>
          <w:bCs/>
          <w:szCs w:val="28"/>
        </w:rPr>
        <w:t>МЕТОДИ</w:t>
      </w:r>
      <w:r w:rsidR="0032187E">
        <w:rPr>
          <w:b/>
          <w:bCs/>
          <w:szCs w:val="28"/>
        </w:rPr>
        <w:t xml:space="preserve">ЧЕСКИЕ УКАЗАНИЯ ПО ОПРЕДЕЛЕНИЮ ТРЕФЛАНА В ВОДЕ, ПОЧВЕ, ТОМАТАХ И </w:t>
      </w:r>
      <w:r w:rsidRPr="00C3738E">
        <w:rPr>
          <w:b/>
          <w:bCs/>
          <w:szCs w:val="28"/>
        </w:rPr>
        <w:t>КА</w:t>
      </w:r>
      <w:r w:rsidR="0032187E">
        <w:rPr>
          <w:b/>
          <w:bCs/>
          <w:szCs w:val="28"/>
        </w:rPr>
        <w:t>ПУСТЕ МЕТОДОМ УФ-СПЕКТРОФОТОМЕТРИИ С ИСПОЛЬЗОВАНИЕМ ТОНКОСЛОЙНОЙ ХРОМАТОГРАФИИ</w:t>
      </w: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  <w:proofErr w:type="gramStart"/>
      <w:r w:rsidRPr="00C3738E">
        <w:rPr>
          <w:b/>
          <w:szCs w:val="28"/>
        </w:rPr>
        <w:t>СТ</w:t>
      </w:r>
      <w:proofErr w:type="gramEnd"/>
      <w:r w:rsidRPr="00C3738E">
        <w:rPr>
          <w:b/>
          <w:szCs w:val="28"/>
        </w:rPr>
        <w:t xml:space="preserve"> РК</w:t>
      </w:r>
      <w:r w:rsidR="00ED4E83">
        <w:rPr>
          <w:b/>
          <w:szCs w:val="28"/>
        </w:rPr>
        <w:t xml:space="preserve"> 2</w:t>
      </w:r>
      <w:r w:rsidR="0032187E">
        <w:rPr>
          <w:b/>
          <w:szCs w:val="28"/>
        </w:rPr>
        <w:t>….-2020</w:t>
      </w: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763E5" w:rsidRPr="00C3738E" w:rsidRDefault="004763E5" w:rsidP="00D97CFA">
      <w:pPr>
        <w:pStyle w:val="ab"/>
        <w:jc w:val="center"/>
        <w:rPr>
          <w:i/>
          <w:szCs w:val="28"/>
        </w:rPr>
      </w:pPr>
    </w:p>
    <w:p w:rsidR="003E7316" w:rsidRPr="00ED4E83" w:rsidRDefault="00ED4E83" w:rsidP="00D97CFA">
      <w:pPr>
        <w:pStyle w:val="ab"/>
        <w:jc w:val="center"/>
        <w:rPr>
          <w:b/>
          <w:szCs w:val="28"/>
        </w:rPr>
      </w:pPr>
      <w:r w:rsidRPr="00ED4E83">
        <w:rPr>
          <w:b/>
          <w:szCs w:val="28"/>
        </w:rPr>
        <w:t>Издание официальное</w:t>
      </w: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</w:p>
    <w:p w:rsidR="004763E5" w:rsidRPr="00C3738E" w:rsidRDefault="004763E5" w:rsidP="00B26012">
      <w:pPr>
        <w:pStyle w:val="ab"/>
        <w:ind w:firstLine="567"/>
        <w:jc w:val="both"/>
        <w:rPr>
          <w:b/>
          <w:szCs w:val="28"/>
        </w:rPr>
      </w:pPr>
    </w:p>
    <w:p w:rsidR="003E7316" w:rsidRPr="00C3738E" w:rsidRDefault="003E7316" w:rsidP="00B26012">
      <w:pPr>
        <w:pStyle w:val="ab"/>
        <w:ind w:firstLine="567"/>
        <w:jc w:val="both"/>
        <w:rPr>
          <w:b/>
          <w:szCs w:val="28"/>
        </w:rPr>
      </w:pPr>
    </w:p>
    <w:p w:rsidR="00AB0CFF" w:rsidRPr="00C3738E" w:rsidRDefault="00AB0CFF" w:rsidP="00B26012">
      <w:pPr>
        <w:pStyle w:val="ab"/>
        <w:ind w:firstLine="567"/>
        <w:jc w:val="both"/>
        <w:rPr>
          <w:b/>
          <w:szCs w:val="28"/>
        </w:rPr>
      </w:pPr>
    </w:p>
    <w:p w:rsidR="00AB0CFF" w:rsidRPr="00C3738E" w:rsidRDefault="00AB0CFF" w:rsidP="00B26012">
      <w:pPr>
        <w:pStyle w:val="ab"/>
        <w:ind w:firstLine="567"/>
        <w:jc w:val="both"/>
        <w:rPr>
          <w:b/>
          <w:szCs w:val="28"/>
        </w:rPr>
      </w:pPr>
    </w:p>
    <w:p w:rsidR="00D25FF3" w:rsidRPr="00C3738E" w:rsidRDefault="00D25FF3" w:rsidP="00B26012">
      <w:pPr>
        <w:pStyle w:val="ab"/>
        <w:ind w:firstLine="567"/>
        <w:jc w:val="both"/>
        <w:rPr>
          <w:b/>
          <w:szCs w:val="28"/>
        </w:rPr>
      </w:pPr>
    </w:p>
    <w:p w:rsidR="00D25FF3" w:rsidRPr="00C3738E" w:rsidRDefault="00D25FF3" w:rsidP="00B26012">
      <w:pPr>
        <w:pStyle w:val="ab"/>
        <w:ind w:firstLine="567"/>
        <w:jc w:val="both"/>
        <w:rPr>
          <w:b/>
          <w:szCs w:val="28"/>
        </w:rPr>
      </w:pPr>
    </w:p>
    <w:p w:rsidR="00D25FF3" w:rsidRPr="00C3738E" w:rsidRDefault="00D25FF3" w:rsidP="00B26012">
      <w:pPr>
        <w:pStyle w:val="ab"/>
        <w:ind w:firstLine="567"/>
        <w:jc w:val="both"/>
        <w:rPr>
          <w:b/>
          <w:szCs w:val="28"/>
        </w:rPr>
      </w:pPr>
    </w:p>
    <w:p w:rsidR="00CF6547" w:rsidRPr="00C3738E" w:rsidRDefault="00CF6547" w:rsidP="00B26012">
      <w:pPr>
        <w:pStyle w:val="ab"/>
        <w:ind w:firstLine="567"/>
        <w:jc w:val="both"/>
        <w:rPr>
          <w:b/>
          <w:szCs w:val="28"/>
        </w:rPr>
      </w:pPr>
    </w:p>
    <w:p w:rsidR="00997BB8" w:rsidRPr="00C3738E" w:rsidRDefault="00997BB8" w:rsidP="00B26012">
      <w:pPr>
        <w:pStyle w:val="ab"/>
        <w:ind w:firstLine="567"/>
        <w:jc w:val="both"/>
        <w:rPr>
          <w:b/>
          <w:szCs w:val="28"/>
        </w:rPr>
      </w:pPr>
    </w:p>
    <w:p w:rsidR="00963D7A" w:rsidRPr="00C3738E" w:rsidRDefault="00963D7A" w:rsidP="00B26012">
      <w:pPr>
        <w:pStyle w:val="ab"/>
        <w:ind w:firstLine="567"/>
        <w:jc w:val="both"/>
        <w:rPr>
          <w:b/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Комитет технического регулирования и метрологии</w:t>
      </w:r>
    </w:p>
    <w:p w:rsidR="00EA330B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Министерств</w:t>
      </w:r>
      <w:r w:rsidR="00D97CFA" w:rsidRPr="00C3738E">
        <w:rPr>
          <w:b/>
          <w:szCs w:val="28"/>
        </w:rPr>
        <w:t>о</w:t>
      </w:r>
      <w:r w:rsidRPr="00C3738E">
        <w:rPr>
          <w:b/>
          <w:szCs w:val="28"/>
        </w:rPr>
        <w:t xml:space="preserve"> </w:t>
      </w:r>
      <w:r w:rsidR="009B5B6F">
        <w:rPr>
          <w:b/>
          <w:szCs w:val="28"/>
        </w:rPr>
        <w:t>торговли и интеграции</w:t>
      </w:r>
      <w:r w:rsidR="00D97CFA" w:rsidRPr="00C3738E">
        <w:rPr>
          <w:b/>
          <w:szCs w:val="28"/>
        </w:rPr>
        <w:t xml:space="preserve"> </w:t>
      </w:r>
    </w:p>
    <w:p w:rsidR="00EA330B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Республики Казахстан</w:t>
      </w:r>
      <w:r w:rsidR="00D97CFA" w:rsidRPr="00C3738E">
        <w:rPr>
          <w:b/>
          <w:szCs w:val="28"/>
        </w:rPr>
        <w:t xml:space="preserve"> </w:t>
      </w: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(Госстандарт)</w:t>
      </w:r>
    </w:p>
    <w:p w:rsidR="004763E5" w:rsidRPr="00C3738E" w:rsidRDefault="004763E5" w:rsidP="00B26012">
      <w:pPr>
        <w:pStyle w:val="ab"/>
        <w:ind w:firstLine="567"/>
        <w:jc w:val="center"/>
        <w:rPr>
          <w:b/>
          <w:szCs w:val="28"/>
        </w:rPr>
      </w:pPr>
    </w:p>
    <w:p w:rsidR="00963D7A" w:rsidRPr="00C3738E" w:rsidRDefault="00EA330B" w:rsidP="00963D7A">
      <w:pPr>
        <w:jc w:val="center"/>
        <w:rPr>
          <w:b/>
          <w:szCs w:val="28"/>
        </w:rPr>
      </w:pPr>
      <w:proofErr w:type="spellStart"/>
      <w:r>
        <w:rPr>
          <w:b/>
          <w:szCs w:val="28"/>
        </w:rPr>
        <w:t>Нур</w:t>
      </w:r>
      <w:proofErr w:type="spellEnd"/>
      <w:r>
        <w:rPr>
          <w:b/>
          <w:szCs w:val="28"/>
        </w:rPr>
        <w:t>-Султан</w:t>
      </w:r>
      <w:r w:rsidR="00963D7A" w:rsidRPr="00C3738E">
        <w:rPr>
          <w:b/>
          <w:szCs w:val="28"/>
        </w:rPr>
        <w:br w:type="page"/>
      </w:r>
    </w:p>
    <w:p w:rsidR="00AB0CFF" w:rsidRPr="00C3738E" w:rsidRDefault="00AB0CFF" w:rsidP="00D465FA">
      <w:pPr>
        <w:pStyle w:val="ab"/>
        <w:tabs>
          <w:tab w:val="left" w:pos="3792"/>
          <w:tab w:val="center" w:pos="4960"/>
        </w:tabs>
        <w:jc w:val="center"/>
        <w:rPr>
          <w:b/>
          <w:szCs w:val="28"/>
        </w:rPr>
      </w:pPr>
      <w:r w:rsidRPr="00C3738E">
        <w:rPr>
          <w:b/>
          <w:szCs w:val="28"/>
        </w:rPr>
        <w:lastRenderedPageBreak/>
        <w:t>Предисловие</w:t>
      </w:r>
    </w:p>
    <w:p w:rsidR="00D465FA" w:rsidRPr="00C3738E" w:rsidRDefault="00D465FA" w:rsidP="00D465FA">
      <w:pPr>
        <w:pStyle w:val="ab"/>
        <w:tabs>
          <w:tab w:val="left" w:pos="3792"/>
          <w:tab w:val="center" w:pos="4960"/>
        </w:tabs>
        <w:jc w:val="center"/>
        <w:rPr>
          <w:b/>
          <w:szCs w:val="28"/>
        </w:rPr>
      </w:pPr>
    </w:p>
    <w:p w:rsidR="00AB0CFF" w:rsidRPr="00C3738E" w:rsidRDefault="00AB0CFF" w:rsidP="00B26012">
      <w:pPr>
        <w:pStyle w:val="ab"/>
        <w:ind w:firstLine="567"/>
        <w:jc w:val="both"/>
        <w:rPr>
          <w:szCs w:val="28"/>
        </w:rPr>
      </w:pPr>
      <w:r w:rsidRPr="00C3738E">
        <w:rPr>
          <w:b/>
          <w:szCs w:val="28"/>
        </w:rPr>
        <w:t>1 РАЗРАБОТАН И ВНЕСЕН</w:t>
      </w:r>
      <w:r w:rsidRPr="00C3738E">
        <w:rPr>
          <w:szCs w:val="28"/>
        </w:rPr>
        <w:t xml:space="preserve"> Республиканским государственным предприятием «Казахстанский институт метрологии»</w:t>
      </w:r>
      <w:r w:rsidR="00716A53" w:rsidRPr="00C3738E">
        <w:rPr>
          <w:szCs w:val="28"/>
        </w:rPr>
        <w:t xml:space="preserve"> Комитета технического регулирования и метрологии Министерства </w:t>
      </w:r>
      <w:r w:rsidR="009B5B6F" w:rsidRPr="009B5B6F">
        <w:rPr>
          <w:szCs w:val="28"/>
        </w:rPr>
        <w:t>торговли и интеграции</w:t>
      </w:r>
      <w:r w:rsidR="00EB5DD1" w:rsidRPr="00C3738E">
        <w:rPr>
          <w:szCs w:val="28"/>
        </w:rPr>
        <w:t xml:space="preserve"> </w:t>
      </w:r>
      <w:r w:rsidR="00716A53" w:rsidRPr="00C3738E">
        <w:rPr>
          <w:szCs w:val="28"/>
        </w:rPr>
        <w:t>Республики Казахстан</w:t>
      </w:r>
      <w:r w:rsidR="000A40EA" w:rsidRPr="00C3738E">
        <w:rPr>
          <w:szCs w:val="28"/>
        </w:rPr>
        <w:t>.</w:t>
      </w:r>
    </w:p>
    <w:p w:rsidR="00AB0CFF" w:rsidRPr="00C3738E" w:rsidRDefault="00AB0CFF" w:rsidP="00B26012">
      <w:pPr>
        <w:pStyle w:val="ab"/>
        <w:ind w:firstLine="567"/>
        <w:jc w:val="both"/>
        <w:rPr>
          <w:szCs w:val="28"/>
        </w:rPr>
      </w:pPr>
    </w:p>
    <w:p w:rsidR="00C23584" w:rsidRPr="00C3738E" w:rsidRDefault="00AB0CFF" w:rsidP="00B26012">
      <w:pPr>
        <w:pStyle w:val="ab"/>
        <w:ind w:firstLine="567"/>
        <w:jc w:val="both"/>
        <w:rPr>
          <w:sz w:val="24"/>
          <w:szCs w:val="24"/>
        </w:rPr>
      </w:pPr>
      <w:r w:rsidRPr="00C3738E">
        <w:rPr>
          <w:b/>
          <w:szCs w:val="28"/>
        </w:rPr>
        <w:t xml:space="preserve">2 </w:t>
      </w:r>
      <w:r w:rsidR="00C11C0B" w:rsidRPr="00C3738E">
        <w:rPr>
          <w:b/>
          <w:bCs/>
          <w:sz w:val="24"/>
          <w:szCs w:val="24"/>
        </w:rPr>
        <w:t xml:space="preserve">УТВЕРЖДЕН И ВВЕДЕН В ДЕЙСТВИЕ </w:t>
      </w:r>
      <w:r w:rsidR="002B09BE" w:rsidRPr="00C3738E">
        <w:rPr>
          <w:szCs w:val="28"/>
        </w:rPr>
        <w:t>приказом Председателя</w:t>
      </w:r>
      <w:r w:rsidR="00C11C0B" w:rsidRPr="00C3738E">
        <w:rPr>
          <w:szCs w:val="28"/>
        </w:rPr>
        <w:t xml:space="preserve"> Комитета технического регулирования и метрологии Министерства </w:t>
      </w:r>
      <w:r w:rsidR="009B5B6F" w:rsidRPr="009B5B6F">
        <w:rPr>
          <w:szCs w:val="28"/>
        </w:rPr>
        <w:t>торговли и интеграции</w:t>
      </w:r>
      <w:r w:rsidR="009B5B6F" w:rsidRPr="00C3738E">
        <w:rPr>
          <w:szCs w:val="28"/>
        </w:rPr>
        <w:t xml:space="preserve"> </w:t>
      </w:r>
      <w:r w:rsidR="00C11C0B" w:rsidRPr="00C3738E">
        <w:rPr>
          <w:szCs w:val="28"/>
        </w:rPr>
        <w:t>Республики Казахстан</w:t>
      </w:r>
      <w:r w:rsidR="00EB5DD1" w:rsidRPr="00C3738E">
        <w:rPr>
          <w:szCs w:val="28"/>
        </w:rPr>
        <w:t xml:space="preserve"> от </w:t>
      </w:r>
      <w:r w:rsidR="000F44BB">
        <w:rPr>
          <w:szCs w:val="28"/>
        </w:rPr>
        <w:t>18 ноября</w:t>
      </w:r>
      <w:r w:rsidR="00EB5DD1" w:rsidRPr="00C3738E">
        <w:rPr>
          <w:szCs w:val="28"/>
        </w:rPr>
        <w:t xml:space="preserve"> 2019 года № </w:t>
      </w:r>
      <w:r w:rsidR="000F44BB">
        <w:rPr>
          <w:szCs w:val="28"/>
        </w:rPr>
        <w:t>426-од</w:t>
      </w:r>
      <w:r w:rsidR="00EB5DD1" w:rsidRPr="00C3738E">
        <w:rPr>
          <w:szCs w:val="28"/>
        </w:rPr>
        <w:t>.</w:t>
      </w:r>
    </w:p>
    <w:p w:rsidR="00C11C0B" w:rsidRPr="00C3738E" w:rsidRDefault="00C11C0B" w:rsidP="00B26012">
      <w:pPr>
        <w:pStyle w:val="ab"/>
        <w:ind w:firstLine="567"/>
        <w:jc w:val="both"/>
        <w:rPr>
          <w:b/>
          <w:szCs w:val="28"/>
        </w:rPr>
      </w:pPr>
    </w:p>
    <w:p w:rsidR="00EA330B" w:rsidRPr="00EA330B" w:rsidRDefault="00E973FE" w:rsidP="00EA330B">
      <w:pPr>
        <w:ind w:firstLine="567"/>
        <w:jc w:val="both"/>
        <w:rPr>
          <w:szCs w:val="28"/>
        </w:rPr>
      </w:pPr>
      <w:r w:rsidRPr="00EA330B">
        <w:rPr>
          <w:b/>
          <w:szCs w:val="28"/>
        </w:rPr>
        <w:t>3</w:t>
      </w:r>
      <w:proofErr w:type="gramStart"/>
      <w:r w:rsidR="00E623CF" w:rsidRPr="00EA330B">
        <w:rPr>
          <w:b/>
          <w:szCs w:val="28"/>
        </w:rPr>
        <w:t xml:space="preserve"> </w:t>
      </w:r>
      <w:r w:rsidR="00EA330B" w:rsidRPr="00EA330B">
        <w:rPr>
          <w:szCs w:val="28"/>
        </w:rPr>
        <w:t>В</w:t>
      </w:r>
      <w:proofErr w:type="gramEnd"/>
      <w:r w:rsidR="00EA330B" w:rsidRPr="00EA330B">
        <w:rPr>
          <w:szCs w:val="28"/>
        </w:rPr>
        <w:t xml:space="preserve"> настоящем стандарте реализованы положения </w:t>
      </w:r>
      <w:r w:rsidR="009B5B6F" w:rsidRPr="00EA330B">
        <w:rPr>
          <w:szCs w:val="28"/>
        </w:rPr>
        <w:t>Закона Республики Казахстан «Об обеспечении единства измерений» № 53-II от 7 июня 2000 года</w:t>
      </w:r>
      <w:r w:rsidR="009B5B6F">
        <w:rPr>
          <w:szCs w:val="28"/>
        </w:rPr>
        <w:t>,</w:t>
      </w:r>
      <w:r w:rsidR="009B5B6F" w:rsidRPr="00EA330B">
        <w:rPr>
          <w:szCs w:val="28"/>
        </w:rPr>
        <w:t xml:space="preserve"> </w:t>
      </w:r>
      <w:r w:rsidR="00EA330B" w:rsidRPr="00EA330B">
        <w:rPr>
          <w:szCs w:val="28"/>
        </w:rPr>
        <w:t>Закона Республики Казахстан «О стандартизации» № 183-</w:t>
      </w:r>
      <w:r w:rsidR="00EA330B" w:rsidRPr="00EA330B">
        <w:rPr>
          <w:szCs w:val="28"/>
          <w:lang w:val="en-US"/>
        </w:rPr>
        <w:t>V</w:t>
      </w:r>
      <w:r w:rsidR="00EA330B" w:rsidRPr="00EA330B">
        <w:rPr>
          <w:szCs w:val="28"/>
        </w:rPr>
        <w:t>I от 5 октября 2018 года</w:t>
      </w:r>
      <w:r w:rsidR="00EA330B" w:rsidRPr="00EA330B">
        <w:rPr>
          <w:bCs/>
          <w:iCs/>
          <w:szCs w:val="28"/>
        </w:rPr>
        <w:t>.</w:t>
      </w:r>
    </w:p>
    <w:p w:rsidR="00EB5DD1" w:rsidRPr="00C3738E" w:rsidRDefault="00EB5DD1" w:rsidP="00EB0378">
      <w:pPr>
        <w:pStyle w:val="ab"/>
        <w:ind w:firstLine="567"/>
        <w:jc w:val="both"/>
      </w:pPr>
    </w:p>
    <w:p w:rsidR="00AB0CFF" w:rsidRPr="00C3738E" w:rsidRDefault="009B5B6F" w:rsidP="00B26012">
      <w:pPr>
        <w:pStyle w:val="ab"/>
        <w:ind w:firstLine="567"/>
        <w:jc w:val="both"/>
        <w:rPr>
          <w:szCs w:val="28"/>
        </w:rPr>
      </w:pPr>
      <w:r>
        <w:rPr>
          <w:b/>
          <w:szCs w:val="28"/>
        </w:rPr>
        <w:t>4</w:t>
      </w:r>
      <w:r w:rsidR="00AB0CFF" w:rsidRPr="00C3738E">
        <w:rPr>
          <w:b/>
          <w:szCs w:val="28"/>
        </w:rPr>
        <w:t xml:space="preserve"> ВВЕДЕН ВПЕРВЫЕ</w:t>
      </w:r>
    </w:p>
    <w:p w:rsidR="00AB0CFF" w:rsidRPr="00C3738E" w:rsidRDefault="00AB0CFF" w:rsidP="00B26012">
      <w:pPr>
        <w:pStyle w:val="ab"/>
        <w:ind w:firstLine="567"/>
        <w:jc w:val="both"/>
        <w:rPr>
          <w:i/>
          <w:szCs w:val="28"/>
        </w:rPr>
      </w:pPr>
    </w:p>
    <w:p w:rsidR="00EA330B" w:rsidRDefault="00857B6E" w:rsidP="00B26012">
      <w:pPr>
        <w:pStyle w:val="ab"/>
        <w:ind w:firstLine="567"/>
        <w:jc w:val="both"/>
        <w:rPr>
          <w:i/>
          <w:sz w:val="24"/>
          <w:szCs w:val="24"/>
        </w:rPr>
      </w:pPr>
      <w:r w:rsidRPr="00672CD4">
        <w:rPr>
          <w:rFonts w:eastAsia="TimesNewRomanPSMT"/>
          <w:sz w:val="24"/>
          <w:szCs w:val="24"/>
        </w:rPr>
        <w:t>«</w:t>
      </w:r>
      <w:r w:rsidRPr="00672CD4">
        <w:rPr>
          <w:rFonts w:eastAsia="TimesNewRomanPSMT"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указателе «Нормативные документы по стандартизации», а текст изменений и поправок - в </w:t>
      </w:r>
      <w:r w:rsidRPr="003F5495">
        <w:rPr>
          <w:rFonts w:eastAsia="TimesNewRomanPSMT"/>
          <w:i/>
          <w:sz w:val="24"/>
          <w:szCs w:val="24"/>
        </w:rPr>
        <w:t>периодически</w:t>
      </w:r>
      <w:r w:rsidRPr="00672CD4">
        <w:rPr>
          <w:rFonts w:eastAsia="TimesNewRomanPSMT"/>
          <w:i/>
          <w:sz w:val="24"/>
          <w:szCs w:val="24"/>
        </w:rPr>
        <w:t xml:space="preserve">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EA330B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Default="00EA330B" w:rsidP="00B26012">
      <w:pPr>
        <w:pStyle w:val="ab"/>
        <w:ind w:firstLine="567"/>
        <w:jc w:val="both"/>
        <w:rPr>
          <w:i/>
          <w:sz w:val="24"/>
          <w:szCs w:val="24"/>
          <w:lang w:val="kk-KZ"/>
        </w:rPr>
      </w:pPr>
    </w:p>
    <w:p w:rsidR="00CA4972" w:rsidRDefault="00CA4972" w:rsidP="00B26012">
      <w:pPr>
        <w:pStyle w:val="ab"/>
        <w:ind w:firstLine="567"/>
        <w:jc w:val="both"/>
        <w:rPr>
          <w:i/>
          <w:sz w:val="24"/>
          <w:szCs w:val="24"/>
          <w:lang w:val="kk-KZ"/>
        </w:rPr>
      </w:pPr>
    </w:p>
    <w:p w:rsidR="00CA4972" w:rsidRDefault="00CA4972" w:rsidP="00B26012">
      <w:pPr>
        <w:pStyle w:val="ab"/>
        <w:ind w:firstLine="567"/>
        <w:jc w:val="both"/>
        <w:rPr>
          <w:i/>
          <w:sz w:val="24"/>
          <w:szCs w:val="24"/>
          <w:lang w:val="kk-KZ"/>
        </w:rPr>
      </w:pPr>
    </w:p>
    <w:p w:rsidR="00CA4972" w:rsidRPr="00CA4972" w:rsidRDefault="00CA4972" w:rsidP="00B26012">
      <w:pPr>
        <w:pStyle w:val="ab"/>
        <w:ind w:firstLine="567"/>
        <w:jc w:val="both"/>
        <w:rPr>
          <w:i/>
          <w:sz w:val="24"/>
          <w:szCs w:val="24"/>
          <w:lang w:val="kk-KZ"/>
        </w:rPr>
      </w:pPr>
    </w:p>
    <w:p w:rsidR="00997BB8" w:rsidRDefault="00AB0CFF" w:rsidP="001B350F">
      <w:pPr>
        <w:pStyle w:val="ab"/>
        <w:ind w:firstLine="567"/>
        <w:jc w:val="both"/>
        <w:rPr>
          <w:sz w:val="24"/>
          <w:szCs w:val="24"/>
        </w:rPr>
      </w:pPr>
      <w:r w:rsidRPr="00EA330B">
        <w:rPr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="00EA330B" w:rsidRPr="00EA330B">
        <w:rPr>
          <w:sz w:val="24"/>
          <w:szCs w:val="24"/>
        </w:rPr>
        <w:t xml:space="preserve">Министерства </w:t>
      </w:r>
      <w:r w:rsidR="009B5B6F" w:rsidRPr="009B5B6F">
        <w:rPr>
          <w:sz w:val="24"/>
          <w:szCs w:val="24"/>
        </w:rPr>
        <w:t>торговли и интеграции</w:t>
      </w:r>
      <w:r w:rsidR="00EA330B" w:rsidRPr="00EA330B">
        <w:rPr>
          <w:sz w:val="24"/>
          <w:szCs w:val="24"/>
        </w:rPr>
        <w:t xml:space="preserve"> </w:t>
      </w:r>
      <w:r w:rsidRPr="00EA330B">
        <w:rPr>
          <w:sz w:val="24"/>
          <w:szCs w:val="24"/>
        </w:rPr>
        <w:t>Республики Казахстан</w:t>
      </w:r>
      <w:r w:rsidR="001B350F" w:rsidRPr="00EA330B">
        <w:rPr>
          <w:sz w:val="24"/>
          <w:szCs w:val="24"/>
        </w:rPr>
        <w:t>.</w:t>
      </w:r>
    </w:p>
    <w:p w:rsidR="00EA330B" w:rsidRPr="00C3738E" w:rsidRDefault="00EA330B" w:rsidP="001B350F">
      <w:pPr>
        <w:pStyle w:val="ab"/>
        <w:ind w:firstLine="567"/>
        <w:jc w:val="both"/>
        <w:rPr>
          <w:b/>
          <w:szCs w:val="28"/>
        </w:rPr>
      </w:pPr>
    </w:p>
    <w:p w:rsidR="00C0171B" w:rsidRPr="00C3738E" w:rsidRDefault="00C0171B" w:rsidP="00C11C0B">
      <w:pPr>
        <w:pStyle w:val="ab"/>
        <w:jc w:val="both"/>
        <w:rPr>
          <w:szCs w:val="28"/>
        </w:rPr>
        <w:sectPr w:rsidR="00C0171B" w:rsidRPr="00C3738E" w:rsidSect="00D6531A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418" w:right="1133" w:bottom="1418" w:left="1134" w:header="1020" w:footer="1021" w:gutter="0"/>
          <w:pgNumType w:fmt="upperRoman" w:start="1"/>
          <w:cols w:space="720"/>
          <w:titlePg/>
          <w:docGrid w:linePitch="381"/>
        </w:sectPr>
      </w:pPr>
    </w:p>
    <w:p w:rsidR="00FE183E" w:rsidRPr="00C3738E" w:rsidRDefault="00FE183E" w:rsidP="00FE183E">
      <w:pPr>
        <w:pStyle w:val="ac"/>
        <w:ind w:firstLine="0"/>
        <w:rPr>
          <w:szCs w:val="28"/>
        </w:rPr>
      </w:pPr>
      <w:r w:rsidRPr="00C3738E">
        <w:rPr>
          <w:szCs w:val="28"/>
        </w:rPr>
        <w:lastRenderedPageBreak/>
        <w:t>НАЦИОНАЛЬНЫЙ СТАНДАРТ РЕСПУБЛИКИ КАЗАХСТАН</w:t>
      </w:r>
    </w:p>
    <w:p w:rsidR="00FE183E" w:rsidRPr="00C3738E" w:rsidRDefault="00C1442E" w:rsidP="00C1442E">
      <w:pPr>
        <w:pStyle w:val="a5"/>
        <w:pBdr>
          <w:top w:val="single" w:sz="4" w:space="1" w:color="auto"/>
        </w:pBdr>
        <w:tabs>
          <w:tab w:val="left" w:pos="5184"/>
        </w:tabs>
        <w:rPr>
          <w:szCs w:val="24"/>
        </w:rPr>
      </w:pPr>
      <w:r w:rsidRPr="00C3738E">
        <w:rPr>
          <w:szCs w:val="24"/>
        </w:rPr>
        <w:t>Государственная система обеспечения единства измерений Республики Казахстан</w:t>
      </w:r>
    </w:p>
    <w:p w:rsidR="00C1442E" w:rsidRPr="00C3738E" w:rsidRDefault="00C1442E" w:rsidP="00DF205D">
      <w:pPr>
        <w:pStyle w:val="ab"/>
        <w:ind w:firstLine="567"/>
        <w:jc w:val="center"/>
        <w:rPr>
          <w:b/>
          <w:bCs/>
          <w:szCs w:val="28"/>
        </w:rPr>
      </w:pPr>
    </w:p>
    <w:p w:rsidR="00FE183E" w:rsidRPr="00C3738E" w:rsidRDefault="00ED4E83" w:rsidP="00F017EF">
      <w:pPr>
        <w:pBdr>
          <w:bottom w:val="single" w:sz="4" w:space="1" w:color="auto"/>
        </w:pBdr>
        <w:jc w:val="center"/>
        <w:rPr>
          <w:b/>
          <w:szCs w:val="28"/>
        </w:rPr>
      </w:pPr>
      <w:r w:rsidRPr="00C3738E">
        <w:rPr>
          <w:b/>
          <w:bCs/>
          <w:szCs w:val="28"/>
        </w:rPr>
        <w:t>МЕТОДИ</w:t>
      </w:r>
      <w:r w:rsidR="00FE78C2">
        <w:rPr>
          <w:b/>
          <w:bCs/>
          <w:szCs w:val="28"/>
        </w:rPr>
        <w:t xml:space="preserve">ЧЕСКИЕ УКАЗАНИЯ ПО ОПРЕДЕЛЕНИЮ ТРЕФЛАНА В ВОДЕ, ПОЧВЕ, ТОМАТАХ И </w:t>
      </w:r>
      <w:r w:rsidRPr="00C3738E">
        <w:rPr>
          <w:b/>
          <w:bCs/>
          <w:szCs w:val="28"/>
        </w:rPr>
        <w:t>КА</w:t>
      </w:r>
      <w:r w:rsidR="00FE78C2">
        <w:rPr>
          <w:b/>
          <w:bCs/>
          <w:szCs w:val="28"/>
        </w:rPr>
        <w:t>ПУСТЕ МЕТОДОМ УФ-СПЕКТРОФОТОМЕТРИИ С ИСПОЛЬЗОВАНИЕМ ТОНКОСЛОЙНОЙ ХРОМАТОГРАФИИ</w:t>
      </w:r>
    </w:p>
    <w:p w:rsidR="001E124A" w:rsidRDefault="001E124A" w:rsidP="00FE183E">
      <w:pPr>
        <w:jc w:val="right"/>
        <w:rPr>
          <w:b/>
          <w:szCs w:val="28"/>
        </w:rPr>
      </w:pPr>
    </w:p>
    <w:p w:rsidR="00FE183E" w:rsidRPr="00C3738E" w:rsidRDefault="00FE183E" w:rsidP="00FE183E">
      <w:pPr>
        <w:jc w:val="right"/>
        <w:rPr>
          <w:b/>
          <w:szCs w:val="28"/>
        </w:rPr>
      </w:pPr>
      <w:r w:rsidRPr="00C3738E">
        <w:rPr>
          <w:b/>
          <w:szCs w:val="28"/>
        </w:rPr>
        <w:t>Дата введения</w:t>
      </w:r>
      <w:r w:rsidR="000F44BB">
        <w:rPr>
          <w:b/>
          <w:szCs w:val="28"/>
        </w:rPr>
        <w:t xml:space="preserve"> 202</w:t>
      </w:r>
      <w:r w:rsidR="00FE78C2">
        <w:rPr>
          <w:b/>
          <w:szCs w:val="28"/>
        </w:rPr>
        <w:t>1</w:t>
      </w:r>
      <w:r w:rsidR="003A58CA">
        <w:rPr>
          <w:b/>
          <w:szCs w:val="28"/>
        </w:rPr>
        <w:t>-</w:t>
      </w:r>
      <w:r w:rsidR="000F44BB">
        <w:rPr>
          <w:b/>
          <w:szCs w:val="28"/>
        </w:rPr>
        <w:t>0</w:t>
      </w:r>
      <w:r w:rsidR="00FE78C2">
        <w:rPr>
          <w:b/>
          <w:szCs w:val="28"/>
        </w:rPr>
        <w:t>1</w:t>
      </w:r>
      <w:r w:rsidR="003A58CA">
        <w:rPr>
          <w:b/>
          <w:szCs w:val="28"/>
        </w:rPr>
        <w:t>-</w:t>
      </w:r>
      <w:r w:rsidR="000F44BB">
        <w:rPr>
          <w:b/>
          <w:szCs w:val="28"/>
        </w:rPr>
        <w:t>01</w:t>
      </w:r>
    </w:p>
    <w:p w:rsidR="00F90E1A" w:rsidRPr="00C3738E" w:rsidRDefault="00F90E1A" w:rsidP="00FE183E">
      <w:pPr>
        <w:ind w:firstLine="567"/>
        <w:jc w:val="both"/>
        <w:rPr>
          <w:b/>
          <w:szCs w:val="28"/>
        </w:rPr>
      </w:pP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  <w:r w:rsidRPr="00C3738E">
        <w:rPr>
          <w:b/>
          <w:szCs w:val="28"/>
        </w:rPr>
        <w:t>1 Область применения</w:t>
      </w: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</w:p>
    <w:p w:rsidR="00F017EF" w:rsidRPr="00C3738E" w:rsidRDefault="00F017EF" w:rsidP="00F017EF">
      <w:pPr>
        <w:pStyle w:val="ab"/>
        <w:ind w:firstLine="567"/>
        <w:jc w:val="both"/>
        <w:rPr>
          <w:szCs w:val="28"/>
          <w:shd w:val="clear" w:color="auto" w:fill="FFFFFF"/>
        </w:rPr>
      </w:pPr>
      <w:r w:rsidRPr="00C3738E">
        <w:rPr>
          <w:szCs w:val="28"/>
          <w:shd w:val="clear" w:color="auto" w:fill="FFFFFF"/>
        </w:rPr>
        <w:t xml:space="preserve">Настоящий стандарт устанавливает методику </w:t>
      </w:r>
      <w:r w:rsidR="004D48CE">
        <w:rPr>
          <w:szCs w:val="28"/>
          <w:shd w:val="clear" w:color="auto" w:fill="FFFFFF"/>
        </w:rPr>
        <w:t xml:space="preserve">по определению </w:t>
      </w:r>
      <w:proofErr w:type="spellStart"/>
      <w:r w:rsidR="004D48CE">
        <w:rPr>
          <w:szCs w:val="28"/>
          <w:shd w:val="clear" w:color="auto" w:fill="FFFFFF"/>
        </w:rPr>
        <w:t>трефлана</w:t>
      </w:r>
      <w:proofErr w:type="spellEnd"/>
      <w:r w:rsidR="004D48CE">
        <w:rPr>
          <w:szCs w:val="28"/>
          <w:shd w:val="clear" w:color="auto" w:fill="FFFFFF"/>
        </w:rPr>
        <w:t xml:space="preserve"> в воде, почве, томатах и капусте методом уф-</w:t>
      </w:r>
      <w:proofErr w:type="spellStart"/>
      <w:r w:rsidR="004D48CE">
        <w:rPr>
          <w:szCs w:val="28"/>
          <w:shd w:val="clear" w:color="auto" w:fill="FFFFFF"/>
        </w:rPr>
        <w:t>спектрофотометрии</w:t>
      </w:r>
      <w:proofErr w:type="spellEnd"/>
      <w:r w:rsidR="004D48CE">
        <w:rPr>
          <w:szCs w:val="28"/>
          <w:shd w:val="clear" w:color="auto" w:fill="FFFFFF"/>
        </w:rPr>
        <w:t xml:space="preserve"> с использованием тонкослойной хроматографии</w:t>
      </w:r>
      <w:r w:rsidRPr="00C3738E">
        <w:rPr>
          <w:szCs w:val="28"/>
          <w:shd w:val="clear" w:color="auto" w:fill="FFFFFF"/>
        </w:rPr>
        <w:t>.</w:t>
      </w:r>
    </w:p>
    <w:p w:rsidR="00F017EF" w:rsidRPr="00C3738E" w:rsidRDefault="00F017EF" w:rsidP="00F017EF">
      <w:pPr>
        <w:pStyle w:val="ab"/>
        <w:ind w:firstLine="567"/>
        <w:jc w:val="both"/>
        <w:rPr>
          <w:szCs w:val="28"/>
          <w:shd w:val="clear" w:color="auto" w:fill="FFFFFF"/>
        </w:rPr>
      </w:pPr>
      <w:r w:rsidRPr="00C3738E">
        <w:rPr>
          <w:szCs w:val="28"/>
          <w:shd w:val="clear" w:color="auto" w:fill="FFFFFF"/>
        </w:rPr>
        <w:t xml:space="preserve">Диапазон </w:t>
      </w:r>
      <w:r w:rsidR="0083432C">
        <w:rPr>
          <w:szCs w:val="28"/>
          <w:shd w:val="clear" w:color="auto" w:fill="FFFFFF"/>
        </w:rPr>
        <w:t xml:space="preserve">определяемых концентраций </w:t>
      </w:r>
      <w:r w:rsidRPr="00C3738E">
        <w:rPr>
          <w:szCs w:val="28"/>
          <w:shd w:val="clear" w:color="auto" w:fill="FFFFFF"/>
        </w:rPr>
        <w:t xml:space="preserve">от </w:t>
      </w:r>
      <w:r w:rsidR="0083432C">
        <w:rPr>
          <w:szCs w:val="28"/>
          <w:shd w:val="clear" w:color="auto" w:fill="FFFFFF"/>
        </w:rPr>
        <w:t>2</w:t>
      </w:r>
      <w:r w:rsidRPr="00C3738E">
        <w:rPr>
          <w:szCs w:val="28"/>
          <w:shd w:val="clear" w:color="auto" w:fill="FFFFFF"/>
        </w:rPr>
        <w:t xml:space="preserve"> м</w:t>
      </w:r>
      <w:r w:rsidR="0083432C">
        <w:rPr>
          <w:szCs w:val="28"/>
          <w:shd w:val="clear" w:color="auto" w:fill="FFFFFF"/>
        </w:rPr>
        <w:t>к</w:t>
      </w:r>
      <w:r w:rsidRPr="00C3738E">
        <w:rPr>
          <w:szCs w:val="28"/>
          <w:shd w:val="clear" w:color="auto" w:fill="FFFFFF"/>
        </w:rPr>
        <w:t>г до 100 м</w:t>
      </w:r>
      <w:r w:rsidR="0083432C">
        <w:rPr>
          <w:szCs w:val="28"/>
          <w:shd w:val="clear" w:color="auto" w:fill="FFFFFF"/>
        </w:rPr>
        <w:t>к</w:t>
      </w:r>
      <w:r w:rsidRPr="00C3738E">
        <w:rPr>
          <w:szCs w:val="28"/>
          <w:shd w:val="clear" w:color="auto" w:fill="FFFFFF"/>
        </w:rPr>
        <w:t>г.</w:t>
      </w:r>
    </w:p>
    <w:p w:rsidR="00F017EF" w:rsidRPr="00C3738E" w:rsidRDefault="00F017EF" w:rsidP="00AF33EB">
      <w:pPr>
        <w:pStyle w:val="ab"/>
        <w:ind w:firstLine="567"/>
        <w:jc w:val="both"/>
        <w:rPr>
          <w:szCs w:val="28"/>
          <w:shd w:val="clear" w:color="auto" w:fill="FFFFFF"/>
        </w:rPr>
      </w:pP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  <w:r w:rsidRPr="00C3738E">
        <w:rPr>
          <w:b/>
          <w:szCs w:val="28"/>
        </w:rPr>
        <w:t xml:space="preserve">2 Нормативные ссылки </w:t>
      </w:r>
    </w:p>
    <w:p w:rsidR="00FE183E" w:rsidRPr="00C3738E" w:rsidRDefault="00FE183E" w:rsidP="00AF33EB">
      <w:pPr>
        <w:ind w:firstLine="567"/>
        <w:jc w:val="both"/>
        <w:rPr>
          <w:szCs w:val="28"/>
        </w:rPr>
      </w:pPr>
    </w:p>
    <w:p w:rsidR="00FE183E" w:rsidRPr="00C3738E" w:rsidRDefault="00FE183E" w:rsidP="00AF33EB">
      <w:pPr>
        <w:ind w:firstLine="567"/>
        <w:jc w:val="both"/>
        <w:rPr>
          <w:szCs w:val="28"/>
        </w:rPr>
      </w:pPr>
      <w:r w:rsidRPr="00C3738E">
        <w:rPr>
          <w:szCs w:val="28"/>
        </w:rPr>
        <w:t>Для применения настоящего стандарта необходимы следующие ссылочные нормативные документы:</w:t>
      </w:r>
    </w:p>
    <w:p w:rsidR="00FE183E" w:rsidRPr="00C3738E" w:rsidRDefault="00FE183E" w:rsidP="00AF33EB">
      <w:pPr>
        <w:pStyle w:val="21"/>
        <w:spacing w:after="0" w:line="240" w:lineRule="auto"/>
        <w:ind w:left="0" w:firstLine="567"/>
        <w:jc w:val="both"/>
        <w:rPr>
          <w:szCs w:val="28"/>
        </w:rPr>
      </w:pPr>
      <w:proofErr w:type="gramStart"/>
      <w:r w:rsidRPr="00C3738E">
        <w:rPr>
          <w:szCs w:val="28"/>
        </w:rPr>
        <w:t>СТ</w:t>
      </w:r>
      <w:proofErr w:type="gramEnd"/>
      <w:r w:rsidRPr="00C3738E">
        <w:rPr>
          <w:szCs w:val="28"/>
        </w:rPr>
        <w:t xml:space="preserve"> РК 2.1-</w:t>
      </w:r>
      <w:r w:rsidR="0073017E" w:rsidRPr="00C3738E">
        <w:rPr>
          <w:szCs w:val="28"/>
        </w:rPr>
        <w:t>20</w:t>
      </w:r>
      <w:r w:rsidR="00EA330B">
        <w:rPr>
          <w:szCs w:val="28"/>
        </w:rPr>
        <w:t>18</w:t>
      </w:r>
      <w:r w:rsidR="0073017E" w:rsidRPr="00C3738E">
        <w:rPr>
          <w:szCs w:val="28"/>
        </w:rPr>
        <w:t xml:space="preserve"> </w:t>
      </w:r>
      <w:r w:rsidRPr="00C3738E">
        <w:rPr>
          <w:szCs w:val="28"/>
        </w:rPr>
        <w:t xml:space="preserve">Государственная система обеспечения единства измерений Республики Казахстан. </w:t>
      </w:r>
      <w:r w:rsidR="00EA330B">
        <w:rPr>
          <w:szCs w:val="28"/>
        </w:rPr>
        <w:t xml:space="preserve">Метрология. </w:t>
      </w:r>
      <w:r w:rsidRPr="00C3738E">
        <w:rPr>
          <w:szCs w:val="28"/>
        </w:rPr>
        <w:t>Термины и определения.</w:t>
      </w:r>
    </w:p>
    <w:p w:rsidR="002C149F" w:rsidRPr="00C3738E" w:rsidRDefault="002C149F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3738E">
        <w:rPr>
          <w:szCs w:val="28"/>
        </w:rPr>
        <w:t>ГОСТ 1770-74 Посуда мерная лабораторная стеклянная. Цилиндры, мензурки, колбы, пробирки. Общие технические условия.</w:t>
      </w:r>
    </w:p>
    <w:p w:rsidR="002C149F" w:rsidRPr="00C3738E" w:rsidRDefault="002C149F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3738E">
        <w:rPr>
          <w:szCs w:val="28"/>
        </w:rPr>
        <w:t>ГОСТ 5556-81 Вата медицинская гироскопическая. Технические условия.</w:t>
      </w:r>
    </w:p>
    <w:p w:rsidR="002C149F" w:rsidRPr="00C3738E" w:rsidRDefault="002C149F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3738E">
        <w:rPr>
          <w:szCs w:val="28"/>
        </w:rPr>
        <w:t>ГОСТ 6709-72 Вода дистиллированная. Технические условия.</w:t>
      </w:r>
    </w:p>
    <w:p w:rsidR="002C149F" w:rsidRPr="00C3738E" w:rsidRDefault="002C149F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3738E">
        <w:rPr>
          <w:szCs w:val="28"/>
        </w:rPr>
        <w:t>ГОСТ 8136-85 Оксид алюминия активный. Технические условия.</w:t>
      </w:r>
    </w:p>
    <w:p w:rsidR="002C149F" w:rsidRPr="00C3738E" w:rsidRDefault="002C149F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3738E">
        <w:rPr>
          <w:szCs w:val="28"/>
        </w:rPr>
        <w:t xml:space="preserve">ГОСТ 9147-80 Посуда и оборудование </w:t>
      </w:r>
      <w:proofErr w:type="gramStart"/>
      <w:r w:rsidRPr="00C3738E">
        <w:rPr>
          <w:szCs w:val="28"/>
        </w:rPr>
        <w:t>лабораторные</w:t>
      </w:r>
      <w:proofErr w:type="gramEnd"/>
      <w:r w:rsidRPr="00C3738E">
        <w:rPr>
          <w:szCs w:val="28"/>
        </w:rPr>
        <w:t xml:space="preserve"> фарфоровые. Технические условия.</w:t>
      </w:r>
    </w:p>
    <w:p w:rsidR="002C149F" w:rsidRPr="00C3738E" w:rsidRDefault="002C149F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3738E">
        <w:rPr>
          <w:szCs w:val="28"/>
        </w:rPr>
        <w:t xml:space="preserve">ГОСТ 14919-83 Электроплиты, электроплитки и жарочные </w:t>
      </w:r>
      <w:proofErr w:type="spellStart"/>
      <w:r w:rsidRPr="00C3738E">
        <w:rPr>
          <w:szCs w:val="28"/>
        </w:rPr>
        <w:t>элек</w:t>
      </w:r>
      <w:r w:rsidR="001A102D">
        <w:rPr>
          <w:szCs w:val="28"/>
        </w:rPr>
        <w:t>т</w:t>
      </w:r>
      <w:r w:rsidRPr="00C3738E">
        <w:rPr>
          <w:szCs w:val="28"/>
        </w:rPr>
        <w:t>рошкафы</w:t>
      </w:r>
      <w:proofErr w:type="spellEnd"/>
      <w:r w:rsidRPr="00C3738E">
        <w:rPr>
          <w:szCs w:val="28"/>
        </w:rPr>
        <w:t xml:space="preserve"> бытовые. Общие технические условия.</w:t>
      </w:r>
    </w:p>
    <w:p w:rsidR="002C149F" w:rsidRPr="00C3738E" w:rsidRDefault="002C149F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3738E">
        <w:rPr>
          <w:szCs w:val="28"/>
        </w:rPr>
        <w:t xml:space="preserve">ГОСТ 19908-90 </w:t>
      </w:r>
      <w:r w:rsidR="00971736" w:rsidRPr="00C3738E">
        <w:rPr>
          <w:szCs w:val="28"/>
        </w:rPr>
        <w:t>Тигли</w:t>
      </w:r>
      <w:r w:rsidRPr="00C3738E">
        <w:rPr>
          <w:szCs w:val="28"/>
        </w:rPr>
        <w:t>, чашки, стаканы, колбы, воронки, пробирки и наконечники из прозрачного кварцевого стекла Общие технические условия.</w:t>
      </w:r>
    </w:p>
    <w:p w:rsidR="006A1044" w:rsidRPr="00C3738E" w:rsidRDefault="002C149F" w:rsidP="006A1044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3738E">
        <w:rPr>
          <w:szCs w:val="28"/>
        </w:rPr>
        <w:t xml:space="preserve">ГОСТ 25336-82 Посуда и оборудование </w:t>
      </w:r>
      <w:proofErr w:type="gramStart"/>
      <w:r w:rsidRPr="00C3738E">
        <w:rPr>
          <w:szCs w:val="28"/>
        </w:rPr>
        <w:t>лабораторные</w:t>
      </w:r>
      <w:proofErr w:type="gramEnd"/>
      <w:r w:rsidRPr="00C3738E">
        <w:rPr>
          <w:szCs w:val="28"/>
        </w:rPr>
        <w:t xml:space="preserve"> стеклянные. Типы, основные параметры и размеры.</w:t>
      </w:r>
    </w:p>
    <w:p w:rsidR="002C149F" w:rsidRPr="00C3738E" w:rsidRDefault="002C149F" w:rsidP="006A1044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3738E">
        <w:rPr>
          <w:szCs w:val="28"/>
        </w:rPr>
        <w:t>ГОСТ 28498-90 Термометры жидкостные стеклянные. Общие требования. Методы испытаний.</w:t>
      </w:r>
    </w:p>
    <w:p w:rsidR="002C149F" w:rsidRPr="00C3738E" w:rsidRDefault="00F364F1" w:rsidP="002C149F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3738E">
        <w:rPr>
          <w:szCs w:val="28"/>
        </w:rPr>
        <w:t xml:space="preserve">ГОСТ 29227-91 Посуда </w:t>
      </w:r>
      <w:r w:rsidR="002C149F" w:rsidRPr="00C3738E">
        <w:rPr>
          <w:szCs w:val="28"/>
        </w:rPr>
        <w:t>лабораторная</w:t>
      </w:r>
      <w:r w:rsidRPr="00C3738E">
        <w:rPr>
          <w:szCs w:val="28"/>
        </w:rPr>
        <w:t xml:space="preserve"> </w:t>
      </w:r>
      <w:r w:rsidR="002C149F" w:rsidRPr="00C3738E">
        <w:rPr>
          <w:szCs w:val="28"/>
        </w:rPr>
        <w:t>стеклянная.</w:t>
      </w:r>
      <w:r w:rsidRPr="00C3738E">
        <w:rPr>
          <w:szCs w:val="28"/>
        </w:rPr>
        <w:t xml:space="preserve"> </w:t>
      </w:r>
      <w:r w:rsidR="002C149F" w:rsidRPr="00C3738E">
        <w:rPr>
          <w:szCs w:val="28"/>
        </w:rPr>
        <w:t>Пипетки</w:t>
      </w:r>
      <w:r w:rsidRPr="00C3738E">
        <w:rPr>
          <w:szCs w:val="28"/>
        </w:rPr>
        <w:t xml:space="preserve"> </w:t>
      </w:r>
      <w:r w:rsidR="002C149F" w:rsidRPr="00C3738E">
        <w:rPr>
          <w:szCs w:val="28"/>
        </w:rPr>
        <w:t>градуированные. Часть 1. Общие требования</w:t>
      </w:r>
      <w:r w:rsidRPr="00C3738E">
        <w:rPr>
          <w:szCs w:val="28"/>
        </w:rPr>
        <w:t>.</w:t>
      </w:r>
    </w:p>
    <w:p w:rsidR="00F364F1" w:rsidRPr="00C3738E" w:rsidRDefault="00F904C3" w:rsidP="00F364F1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3738E">
        <w:rPr>
          <w:szCs w:val="28"/>
        </w:rPr>
        <w:t>ГОСТ 31861-2012 В</w:t>
      </w:r>
      <w:r w:rsidR="00F364F1" w:rsidRPr="00C3738E">
        <w:rPr>
          <w:szCs w:val="28"/>
        </w:rPr>
        <w:t>ода Общие требования к отбору проб.</w:t>
      </w:r>
    </w:p>
    <w:p w:rsidR="00440B31" w:rsidRPr="00C3738E" w:rsidRDefault="00440B31" w:rsidP="00440B31">
      <w:pPr>
        <w:pStyle w:val="ab"/>
        <w:ind w:firstLine="567"/>
        <w:jc w:val="both"/>
        <w:rPr>
          <w:szCs w:val="28"/>
        </w:rPr>
      </w:pPr>
      <w:r w:rsidRPr="00C3738E">
        <w:rPr>
          <w:szCs w:val="28"/>
        </w:rPr>
        <w:t xml:space="preserve">ГОСТ </w:t>
      </w:r>
      <w:proofErr w:type="gramStart"/>
      <w:r w:rsidRPr="00C3738E">
        <w:rPr>
          <w:szCs w:val="28"/>
        </w:rPr>
        <w:t>Р</w:t>
      </w:r>
      <w:proofErr w:type="gramEnd"/>
      <w:r w:rsidRPr="00C3738E">
        <w:rPr>
          <w:szCs w:val="28"/>
        </w:rPr>
        <w:t xml:space="preserve"> 53228-2008 Весы неавтоматического действия. Часть 1. Метрологические и технические требования. Испытания</w:t>
      </w:r>
    </w:p>
    <w:p w:rsidR="00F364F1" w:rsidRPr="00C3738E" w:rsidRDefault="00F364F1" w:rsidP="00F364F1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3738E">
        <w:rPr>
          <w:szCs w:val="28"/>
        </w:rPr>
        <w:lastRenderedPageBreak/>
        <w:t>РМГ 60-2003 Государственная система обеспечения единства измерений. Смеси аттестованные. Общие требования к разработке.</w:t>
      </w:r>
    </w:p>
    <w:p w:rsidR="00F364F1" w:rsidRPr="00C3738E" w:rsidRDefault="00F364F1" w:rsidP="00F364F1">
      <w:pPr>
        <w:pStyle w:val="ab"/>
        <w:tabs>
          <w:tab w:val="left" w:pos="1021"/>
        </w:tabs>
        <w:ind w:firstLine="567"/>
        <w:jc w:val="both"/>
        <w:rPr>
          <w:szCs w:val="28"/>
        </w:rPr>
      </w:pPr>
      <w:r w:rsidRPr="00C3738E">
        <w:rPr>
          <w:szCs w:val="28"/>
        </w:rPr>
        <w:t>РМГ 76-2014 Государственная система обеспечения единства измерений. Внутренний контроль качества результатов количественного химического анализа.</w:t>
      </w:r>
    </w:p>
    <w:p w:rsidR="00417B8D" w:rsidRPr="00C3738E" w:rsidRDefault="00417B8D" w:rsidP="00AF33EB">
      <w:pPr>
        <w:autoSpaceDE w:val="0"/>
        <w:autoSpaceDN w:val="0"/>
        <w:ind w:firstLine="567"/>
        <w:jc w:val="both"/>
        <w:rPr>
          <w:snapToGrid w:val="0"/>
          <w:szCs w:val="28"/>
        </w:rPr>
      </w:pPr>
    </w:p>
    <w:p w:rsidR="00FE183E" w:rsidRPr="00C3738E" w:rsidRDefault="00FE183E" w:rsidP="00AF33EB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C3738E">
        <w:rPr>
          <w:snapToGrid w:val="0"/>
          <w:sz w:val="24"/>
          <w:szCs w:val="24"/>
        </w:rPr>
        <w:t>П</w:t>
      </w:r>
      <w:r w:rsidR="00351110" w:rsidRPr="00C3738E">
        <w:rPr>
          <w:snapToGrid w:val="0"/>
          <w:sz w:val="24"/>
          <w:szCs w:val="24"/>
        </w:rPr>
        <w:t>римечание - п</w:t>
      </w:r>
      <w:r w:rsidRPr="00C3738E">
        <w:rPr>
          <w:sz w:val="24"/>
          <w:szCs w:val="24"/>
        </w:rPr>
        <w:t>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«Нормативные документы по стандартизации»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FE183E" w:rsidRPr="00C3738E" w:rsidRDefault="00FE183E" w:rsidP="00C11C0B">
      <w:pPr>
        <w:ind w:firstLine="709"/>
        <w:jc w:val="both"/>
        <w:rPr>
          <w:szCs w:val="28"/>
        </w:rPr>
      </w:pP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  <w:r w:rsidRPr="00C3738E">
        <w:rPr>
          <w:b/>
          <w:szCs w:val="28"/>
        </w:rPr>
        <w:t>3 Термины и определения</w:t>
      </w:r>
    </w:p>
    <w:p w:rsidR="00FE183E" w:rsidRPr="00C3738E" w:rsidRDefault="00FE183E" w:rsidP="00C11C0B">
      <w:pPr>
        <w:ind w:firstLine="709"/>
        <w:jc w:val="both"/>
        <w:rPr>
          <w:szCs w:val="28"/>
        </w:rPr>
      </w:pPr>
    </w:p>
    <w:p w:rsidR="00FE183E" w:rsidRPr="00C3738E" w:rsidRDefault="00FE183E" w:rsidP="00AF33EB">
      <w:pPr>
        <w:ind w:firstLine="567"/>
        <w:jc w:val="both"/>
        <w:rPr>
          <w:szCs w:val="28"/>
          <w:lang w:val="kk-KZ"/>
        </w:rPr>
      </w:pPr>
      <w:r w:rsidRPr="00C3738E">
        <w:rPr>
          <w:szCs w:val="28"/>
        </w:rPr>
        <w:t xml:space="preserve">В настоящем стандарте применяются термины и определения </w:t>
      </w:r>
      <w:r w:rsidR="00272E96" w:rsidRPr="00C3738E">
        <w:rPr>
          <w:szCs w:val="28"/>
        </w:rPr>
        <w:t xml:space="preserve">в соответствии с </w:t>
      </w:r>
      <w:r w:rsidRPr="00C3738E">
        <w:rPr>
          <w:szCs w:val="28"/>
        </w:rPr>
        <w:t>[</w:t>
      </w:r>
      <w:r w:rsidR="00A6257C" w:rsidRPr="00C3738E">
        <w:rPr>
          <w:szCs w:val="28"/>
        </w:rPr>
        <w:t>1</w:t>
      </w:r>
      <w:r w:rsidR="00272E96" w:rsidRPr="00C3738E">
        <w:rPr>
          <w:szCs w:val="28"/>
        </w:rPr>
        <w:t xml:space="preserve">] и </w:t>
      </w:r>
      <w:proofErr w:type="gramStart"/>
      <w:r w:rsidRPr="00C3738E">
        <w:rPr>
          <w:szCs w:val="28"/>
        </w:rPr>
        <w:t>СТ</w:t>
      </w:r>
      <w:proofErr w:type="gramEnd"/>
      <w:r w:rsidRPr="00C3738E">
        <w:rPr>
          <w:szCs w:val="28"/>
        </w:rPr>
        <w:t xml:space="preserve"> РК 2.1</w:t>
      </w:r>
      <w:r w:rsidR="00F364F1" w:rsidRPr="00C3738E">
        <w:rPr>
          <w:szCs w:val="28"/>
        </w:rPr>
        <w:t>.</w:t>
      </w:r>
    </w:p>
    <w:p w:rsidR="00FE183E" w:rsidRDefault="00FE183E" w:rsidP="00AF33EB">
      <w:pPr>
        <w:ind w:firstLine="567"/>
        <w:jc w:val="both"/>
        <w:rPr>
          <w:szCs w:val="28"/>
        </w:rPr>
      </w:pPr>
    </w:p>
    <w:p w:rsidR="00321788" w:rsidRPr="00C3738E" w:rsidRDefault="00FE183E" w:rsidP="00AF33EB">
      <w:pPr>
        <w:ind w:right="-7" w:firstLine="567"/>
        <w:jc w:val="both"/>
        <w:rPr>
          <w:b/>
          <w:szCs w:val="28"/>
          <w:lang w:val="kk-KZ"/>
        </w:rPr>
      </w:pPr>
      <w:r w:rsidRPr="00C3738E">
        <w:rPr>
          <w:b/>
          <w:szCs w:val="28"/>
        </w:rPr>
        <w:t xml:space="preserve">4 </w:t>
      </w:r>
      <w:r w:rsidR="0009299E" w:rsidRPr="00C3738E">
        <w:rPr>
          <w:b/>
          <w:szCs w:val="28"/>
          <w:lang w:val="kk-KZ"/>
        </w:rPr>
        <w:t>Сущность метода</w:t>
      </w:r>
    </w:p>
    <w:p w:rsidR="00C11C0B" w:rsidRPr="00C3738E" w:rsidRDefault="00C11C0B" w:rsidP="00AF33EB">
      <w:pPr>
        <w:ind w:right="-7" w:firstLine="567"/>
        <w:jc w:val="both"/>
        <w:rPr>
          <w:b/>
          <w:szCs w:val="28"/>
        </w:rPr>
      </w:pPr>
    </w:p>
    <w:p w:rsidR="003A02CA" w:rsidRPr="00D6531A" w:rsidRDefault="003A02CA" w:rsidP="0009299E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 xml:space="preserve">Метод основан на извлечении </w:t>
      </w:r>
      <w:proofErr w:type="spellStart"/>
      <w:r w:rsidRPr="00D6531A">
        <w:rPr>
          <w:szCs w:val="28"/>
        </w:rPr>
        <w:t>трефлана</w:t>
      </w:r>
      <w:proofErr w:type="spellEnd"/>
      <w:r w:rsidRPr="00D6531A">
        <w:rPr>
          <w:szCs w:val="28"/>
        </w:rPr>
        <w:t xml:space="preserve"> из анализируемой пробы органическими растворителями, </w:t>
      </w:r>
      <w:proofErr w:type="spellStart"/>
      <w:r w:rsidRPr="00D6531A">
        <w:rPr>
          <w:szCs w:val="28"/>
        </w:rPr>
        <w:t>хроматографировании</w:t>
      </w:r>
      <w:proofErr w:type="spellEnd"/>
      <w:r w:rsidRPr="00D6531A">
        <w:rPr>
          <w:szCs w:val="28"/>
        </w:rPr>
        <w:t xml:space="preserve"> в тонком слое оксида алюминия с последующим </w:t>
      </w:r>
      <w:proofErr w:type="spellStart"/>
      <w:r w:rsidRPr="00D6531A">
        <w:rPr>
          <w:szCs w:val="28"/>
        </w:rPr>
        <w:t>спектрофотометрированием</w:t>
      </w:r>
      <w:proofErr w:type="spellEnd"/>
      <w:r w:rsidRPr="00D6531A">
        <w:rPr>
          <w:szCs w:val="28"/>
        </w:rPr>
        <w:t xml:space="preserve"> в ультрафиолетовой области спектра. </w:t>
      </w:r>
    </w:p>
    <w:p w:rsidR="007F5289" w:rsidRPr="00D6531A" w:rsidRDefault="007F5289" w:rsidP="0009299E">
      <w:pPr>
        <w:ind w:right="-7" w:firstLine="567"/>
        <w:jc w:val="both"/>
      </w:pPr>
    </w:p>
    <w:p w:rsidR="005371DE" w:rsidRPr="00D6531A" w:rsidRDefault="007D4F07" w:rsidP="005371DE">
      <w:pPr>
        <w:ind w:right="-7" w:firstLine="567"/>
        <w:jc w:val="both"/>
        <w:rPr>
          <w:szCs w:val="28"/>
        </w:rPr>
      </w:pPr>
      <w:r w:rsidRPr="00D6531A">
        <w:rPr>
          <w:b/>
          <w:szCs w:val="28"/>
          <w:lang w:val="kk-KZ"/>
        </w:rPr>
        <w:t xml:space="preserve">5 </w:t>
      </w:r>
      <w:r w:rsidR="005371DE" w:rsidRPr="00D6531A">
        <w:rPr>
          <w:b/>
          <w:szCs w:val="28"/>
        </w:rPr>
        <w:t xml:space="preserve">Метрологические показатели метода определения </w:t>
      </w:r>
      <w:proofErr w:type="spellStart"/>
      <w:r w:rsidR="005371DE" w:rsidRPr="00D6531A">
        <w:rPr>
          <w:b/>
          <w:szCs w:val="28"/>
        </w:rPr>
        <w:t>трефлана</w:t>
      </w:r>
      <w:proofErr w:type="spellEnd"/>
    </w:p>
    <w:p w:rsidR="007D4F07" w:rsidRPr="00D6531A" w:rsidRDefault="007D4F07" w:rsidP="007D4F07">
      <w:pPr>
        <w:ind w:right="-7" w:firstLine="567"/>
        <w:jc w:val="both"/>
        <w:rPr>
          <w:szCs w:val="28"/>
        </w:rPr>
      </w:pPr>
    </w:p>
    <w:p w:rsidR="00FE4BF2" w:rsidRPr="00D6531A" w:rsidRDefault="00FE4BF2" w:rsidP="007D4F07">
      <w:pPr>
        <w:ind w:right="-7" w:firstLine="567"/>
        <w:jc w:val="both"/>
        <w:rPr>
          <w:szCs w:val="28"/>
          <w:lang w:val="kk-KZ"/>
        </w:rPr>
      </w:pPr>
      <w:r w:rsidRPr="00D6531A">
        <w:rPr>
          <w:szCs w:val="28"/>
        </w:rPr>
        <w:t xml:space="preserve">Метрологические показатели метода определения </w:t>
      </w:r>
      <w:proofErr w:type="spellStart"/>
      <w:r w:rsidRPr="00D6531A">
        <w:rPr>
          <w:szCs w:val="28"/>
        </w:rPr>
        <w:t>трефлана</w:t>
      </w:r>
      <w:proofErr w:type="spellEnd"/>
      <w:r w:rsidR="005371DE" w:rsidRPr="00D6531A">
        <w:rPr>
          <w:szCs w:val="28"/>
          <w:lang w:val="kk-KZ"/>
        </w:rPr>
        <w:t xml:space="preserve"> приведены в таблице 1.</w:t>
      </w:r>
    </w:p>
    <w:p w:rsidR="001E124A" w:rsidRDefault="001E124A" w:rsidP="007D4F07">
      <w:pPr>
        <w:ind w:right="-7" w:firstLine="567"/>
        <w:jc w:val="both"/>
        <w:rPr>
          <w:szCs w:val="28"/>
          <w:lang w:val="kk-KZ"/>
        </w:rPr>
      </w:pPr>
    </w:p>
    <w:p w:rsidR="00FE4BF2" w:rsidRPr="00D6531A" w:rsidRDefault="005371DE" w:rsidP="007D4F07">
      <w:pPr>
        <w:ind w:right="-7" w:firstLine="567"/>
        <w:jc w:val="both"/>
        <w:rPr>
          <w:szCs w:val="28"/>
          <w:lang w:val="kk-KZ"/>
        </w:rPr>
      </w:pPr>
      <w:r w:rsidRPr="00D6531A">
        <w:rPr>
          <w:szCs w:val="28"/>
          <w:lang w:val="kk-KZ"/>
        </w:rPr>
        <w:t>Таблицв 1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1275"/>
        <w:gridCol w:w="1276"/>
        <w:gridCol w:w="1276"/>
        <w:gridCol w:w="1240"/>
      </w:tblGrid>
      <w:tr w:rsidR="00FE4BF2" w:rsidRPr="00D6531A" w:rsidTr="00CA4972">
        <w:tc>
          <w:tcPr>
            <w:tcW w:w="4395" w:type="dxa"/>
            <w:vMerge w:val="restart"/>
          </w:tcPr>
          <w:p w:rsidR="00FE4BF2" w:rsidRPr="00D6531A" w:rsidRDefault="00FE4BF2" w:rsidP="00FE4BF2">
            <w:pPr>
              <w:ind w:right="-7"/>
              <w:jc w:val="center"/>
              <w:rPr>
                <w:szCs w:val="28"/>
              </w:rPr>
            </w:pPr>
            <w:r w:rsidRPr="00D6531A">
              <w:rPr>
                <w:szCs w:val="28"/>
              </w:rPr>
              <w:t>Параметры</w:t>
            </w:r>
          </w:p>
        </w:tc>
        <w:tc>
          <w:tcPr>
            <w:tcW w:w="5067" w:type="dxa"/>
            <w:gridSpan w:val="4"/>
          </w:tcPr>
          <w:p w:rsidR="00FE4BF2" w:rsidRPr="00D6531A" w:rsidRDefault="00FE4BF2" w:rsidP="00FE4BF2">
            <w:pPr>
              <w:ind w:right="-7"/>
              <w:jc w:val="center"/>
              <w:rPr>
                <w:szCs w:val="28"/>
              </w:rPr>
            </w:pPr>
            <w:r w:rsidRPr="00D6531A">
              <w:rPr>
                <w:szCs w:val="28"/>
              </w:rPr>
              <w:t>Анализируемый объект</w:t>
            </w:r>
          </w:p>
        </w:tc>
      </w:tr>
      <w:tr w:rsidR="00FE4BF2" w:rsidRPr="00D6531A" w:rsidTr="00CA4972">
        <w:tc>
          <w:tcPr>
            <w:tcW w:w="4395" w:type="dxa"/>
            <w:vMerge/>
          </w:tcPr>
          <w:p w:rsidR="00FE4BF2" w:rsidRPr="00D6531A" w:rsidRDefault="00FE4BF2" w:rsidP="007D4F07">
            <w:pPr>
              <w:ind w:right="-7"/>
              <w:jc w:val="both"/>
              <w:rPr>
                <w:szCs w:val="28"/>
              </w:rPr>
            </w:pPr>
          </w:p>
        </w:tc>
        <w:tc>
          <w:tcPr>
            <w:tcW w:w="1275" w:type="dxa"/>
          </w:tcPr>
          <w:p w:rsidR="00FE4BF2" w:rsidRPr="00D6531A" w:rsidRDefault="00FE4BF2" w:rsidP="00FE4BF2">
            <w:pPr>
              <w:ind w:right="-7"/>
              <w:jc w:val="center"/>
              <w:rPr>
                <w:szCs w:val="28"/>
              </w:rPr>
            </w:pPr>
            <w:r w:rsidRPr="00D6531A">
              <w:rPr>
                <w:szCs w:val="28"/>
              </w:rPr>
              <w:t>Вода</w:t>
            </w:r>
          </w:p>
        </w:tc>
        <w:tc>
          <w:tcPr>
            <w:tcW w:w="1276" w:type="dxa"/>
          </w:tcPr>
          <w:p w:rsidR="00FE4BF2" w:rsidRPr="00D6531A" w:rsidRDefault="00FE4BF2" w:rsidP="00FE4BF2">
            <w:pPr>
              <w:ind w:right="-7"/>
              <w:jc w:val="center"/>
              <w:rPr>
                <w:szCs w:val="28"/>
              </w:rPr>
            </w:pPr>
            <w:r w:rsidRPr="00D6531A">
              <w:rPr>
                <w:szCs w:val="28"/>
              </w:rPr>
              <w:t>Почта</w:t>
            </w:r>
          </w:p>
        </w:tc>
        <w:tc>
          <w:tcPr>
            <w:tcW w:w="1276" w:type="dxa"/>
          </w:tcPr>
          <w:p w:rsidR="00FE4BF2" w:rsidRPr="00D6531A" w:rsidRDefault="00FE4BF2" w:rsidP="00FE4BF2">
            <w:pPr>
              <w:ind w:right="-7"/>
              <w:jc w:val="center"/>
              <w:rPr>
                <w:szCs w:val="28"/>
              </w:rPr>
            </w:pPr>
            <w:r w:rsidRPr="00D6531A">
              <w:rPr>
                <w:szCs w:val="28"/>
              </w:rPr>
              <w:t>Капуста</w:t>
            </w:r>
          </w:p>
        </w:tc>
        <w:tc>
          <w:tcPr>
            <w:tcW w:w="1240" w:type="dxa"/>
          </w:tcPr>
          <w:p w:rsidR="00FE4BF2" w:rsidRPr="00D6531A" w:rsidRDefault="00FE4BF2" w:rsidP="00FE4BF2">
            <w:pPr>
              <w:ind w:right="-7"/>
              <w:jc w:val="center"/>
              <w:rPr>
                <w:szCs w:val="28"/>
              </w:rPr>
            </w:pPr>
            <w:r w:rsidRPr="00D6531A">
              <w:rPr>
                <w:szCs w:val="28"/>
              </w:rPr>
              <w:t>Томаты</w:t>
            </w:r>
          </w:p>
        </w:tc>
      </w:tr>
      <w:tr w:rsidR="00FE4BF2" w:rsidRPr="00D6531A" w:rsidTr="00CA4972">
        <w:tc>
          <w:tcPr>
            <w:tcW w:w="4395" w:type="dxa"/>
          </w:tcPr>
          <w:p w:rsidR="00FE4BF2" w:rsidRPr="00D6531A" w:rsidRDefault="00FE4BF2" w:rsidP="007D4F07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>Среднее значение определения, %</w:t>
            </w:r>
          </w:p>
        </w:tc>
        <w:tc>
          <w:tcPr>
            <w:tcW w:w="1275" w:type="dxa"/>
          </w:tcPr>
          <w:p w:rsidR="00FE4BF2" w:rsidRPr="00D6531A" w:rsidRDefault="00CD71D5" w:rsidP="007D4F07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>91,1</w:t>
            </w:r>
          </w:p>
        </w:tc>
        <w:tc>
          <w:tcPr>
            <w:tcW w:w="1276" w:type="dxa"/>
          </w:tcPr>
          <w:p w:rsidR="00FE4BF2" w:rsidRPr="00D6531A" w:rsidRDefault="00CD71D5" w:rsidP="007D4F07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>92,7</w:t>
            </w:r>
          </w:p>
        </w:tc>
        <w:tc>
          <w:tcPr>
            <w:tcW w:w="1276" w:type="dxa"/>
          </w:tcPr>
          <w:p w:rsidR="00FE4BF2" w:rsidRPr="00D6531A" w:rsidRDefault="00CD71D5" w:rsidP="007D4F07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>93,0</w:t>
            </w:r>
          </w:p>
        </w:tc>
        <w:tc>
          <w:tcPr>
            <w:tcW w:w="1240" w:type="dxa"/>
          </w:tcPr>
          <w:p w:rsidR="00FE4BF2" w:rsidRPr="00D6531A" w:rsidRDefault="00CD71D5" w:rsidP="007D4F07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>86,3</w:t>
            </w:r>
          </w:p>
        </w:tc>
      </w:tr>
      <w:tr w:rsidR="00FE4BF2" w:rsidRPr="00D6531A" w:rsidTr="00CA4972">
        <w:tc>
          <w:tcPr>
            <w:tcW w:w="4395" w:type="dxa"/>
          </w:tcPr>
          <w:p w:rsidR="00FE4BF2" w:rsidRPr="00D6531A" w:rsidRDefault="00FE4BF2" w:rsidP="007D4F07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>Стандартное отклонение, ± %</w:t>
            </w:r>
          </w:p>
        </w:tc>
        <w:tc>
          <w:tcPr>
            <w:tcW w:w="1275" w:type="dxa"/>
          </w:tcPr>
          <w:p w:rsidR="00FE4BF2" w:rsidRPr="00D6531A" w:rsidRDefault="00CD71D5" w:rsidP="007D4F07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>4,0</w:t>
            </w:r>
          </w:p>
        </w:tc>
        <w:tc>
          <w:tcPr>
            <w:tcW w:w="1276" w:type="dxa"/>
          </w:tcPr>
          <w:p w:rsidR="00FE4BF2" w:rsidRPr="00D6531A" w:rsidRDefault="00CD71D5" w:rsidP="007D4F07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>2,4</w:t>
            </w:r>
          </w:p>
        </w:tc>
        <w:tc>
          <w:tcPr>
            <w:tcW w:w="1276" w:type="dxa"/>
          </w:tcPr>
          <w:p w:rsidR="00FE4BF2" w:rsidRPr="00D6531A" w:rsidRDefault="00CD71D5" w:rsidP="007D4F07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>3,2</w:t>
            </w:r>
          </w:p>
        </w:tc>
        <w:tc>
          <w:tcPr>
            <w:tcW w:w="1240" w:type="dxa"/>
          </w:tcPr>
          <w:p w:rsidR="00FE4BF2" w:rsidRPr="00D6531A" w:rsidRDefault="00CD71D5" w:rsidP="007D4F07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>3,0</w:t>
            </w:r>
          </w:p>
        </w:tc>
      </w:tr>
      <w:tr w:rsidR="00CD71D5" w:rsidRPr="00D6531A" w:rsidTr="00CA4972">
        <w:tc>
          <w:tcPr>
            <w:tcW w:w="4395" w:type="dxa"/>
          </w:tcPr>
          <w:p w:rsidR="00CD71D5" w:rsidRPr="00D6531A" w:rsidRDefault="00CD71D5" w:rsidP="007D4F07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 xml:space="preserve">Доверительный интервал среднего </w:t>
            </w:r>
            <w:r w:rsidRPr="00D6531A">
              <w:rPr>
                <w:i/>
                <w:szCs w:val="28"/>
              </w:rPr>
              <w:t>(</w:t>
            </w:r>
            <w:r w:rsidRPr="00D6531A">
              <w:rPr>
                <w:i/>
                <w:szCs w:val="28"/>
                <w:lang w:val="en-US"/>
              </w:rPr>
              <w:t>p</w:t>
            </w:r>
            <w:r w:rsidRPr="00D6531A">
              <w:rPr>
                <w:i/>
                <w:szCs w:val="28"/>
              </w:rPr>
              <w:t xml:space="preserve"> </w:t>
            </w:r>
            <w:r w:rsidRPr="00D6531A">
              <w:rPr>
                <w:szCs w:val="28"/>
              </w:rPr>
              <w:t>= 0,95</w:t>
            </w:r>
            <w:r w:rsidRPr="00D6531A">
              <w:rPr>
                <w:i/>
                <w:szCs w:val="28"/>
              </w:rPr>
              <w:t xml:space="preserve">, </w:t>
            </w:r>
            <w:r w:rsidRPr="00D6531A">
              <w:rPr>
                <w:i/>
                <w:szCs w:val="28"/>
                <w:lang w:val="en-US"/>
              </w:rPr>
              <w:t>n</w:t>
            </w:r>
            <w:r w:rsidRPr="00D6531A">
              <w:rPr>
                <w:i/>
                <w:szCs w:val="28"/>
              </w:rPr>
              <w:t xml:space="preserve"> </w:t>
            </w:r>
            <w:r w:rsidRPr="00D6531A">
              <w:rPr>
                <w:szCs w:val="28"/>
              </w:rPr>
              <w:t>= 20</w:t>
            </w:r>
            <w:r w:rsidRPr="00D6531A">
              <w:rPr>
                <w:i/>
                <w:szCs w:val="28"/>
              </w:rPr>
              <w:t xml:space="preserve">), </w:t>
            </w:r>
            <w:r w:rsidRPr="00D6531A">
              <w:rPr>
                <w:szCs w:val="28"/>
              </w:rPr>
              <w:t>± %</w:t>
            </w:r>
          </w:p>
        </w:tc>
        <w:tc>
          <w:tcPr>
            <w:tcW w:w="1275" w:type="dxa"/>
          </w:tcPr>
          <w:p w:rsidR="00CD71D5" w:rsidRPr="00D6531A" w:rsidRDefault="00CD71D5" w:rsidP="00B758A1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>4,6</w:t>
            </w:r>
          </w:p>
        </w:tc>
        <w:tc>
          <w:tcPr>
            <w:tcW w:w="1276" w:type="dxa"/>
          </w:tcPr>
          <w:p w:rsidR="00CD71D5" w:rsidRPr="00D6531A" w:rsidRDefault="00CD71D5" w:rsidP="00B758A1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>4,8</w:t>
            </w:r>
          </w:p>
        </w:tc>
        <w:tc>
          <w:tcPr>
            <w:tcW w:w="1276" w:type="dxa"/>
          </w:tcPr>
          <w:p w:rsidR="00CD71D5" w:rsidRPr="00D6531A" w:rsidRDefault="00CD71D5" w:rsidP="00B758A1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>3,4</w:t>
            </w:r>
          </w:p>
        </w:tc>
        <w:tc>
          <w:tcPr>
            <w:tcW w:w="1240" w:type="dxa"/>
          </w:tcPr>
          <w:p w:rsidR="00CD71D5" w:rsidRPr="00D6531A" w:rsidRDefault="00CD71D5" w:rsidP="007D4F07">
            <w:pPr>
              <w:ind w:right="-7"/>
              <w:jc w:val="both"/>
              <w:rPr>
                <w:szCs w:val="28"/>
              </w:rPr>
            </w:pPr>
            <w:r w:rsidRPr="00D6531A">
              <w:rPr>
                <w:szCs w:val="28"/>
              </w:rPr>
              <w:t>3,0</w:t>
            </w:r>
          </w:p>
        </w:tc>
      </w:tr>
    </w:tbl>
    <w:p w:rsidR="00FE4BF2" w:rsidRPr="00D6531A" w:rsidRDefault="00FE4BF2" w:rsidP="007D4F07">
      <w:pPr>
        <w:ind w:right="-7" w:firstLine="567"/>
        <w:jc w:val="both"/>
        <w:rPr>
          <w:szCs w:val="28"/>
        </w:rPr>
      </w:pPr>
    </w:p>
    <w:p w:rsidR="00E06CA7" w:rsidRPr="00CA4972" w:rsidRDefault="00517BC0" w:rsidP="00AF33EB">
      <w:pPr>
        <w:ind w:right="-7" w:firstLine="567"/>
        <w:jc w:val="both"/>
        <w:rPr>
          <w:b/>
          <w:szCs w:val="28"/>
        </w:rPr>
      </w:pPr>
      <w:r w:rsidRPr="00CA4972">
        <w:rPr>
          <w:b/>
          <w:szCs w:val="28"/>
        </w:rPr>
        <w:t>6 Приборы и посуда, реактивы и растворы</w:t>
      </w:r>
    </w:p>
    <w:p w:rsidR="00CA4972" w:rsidRDefault="00CA4972" w:rsidP="00517BC0">
      <w:pPr>
        <w:ind w:right="-7" w:firstLine="567"/>
        <w:jc w:val="both"/>
        <w:rPr>
          <w:szCs w:val="28"/>
          <w:lang w:val="kk-KZ"/>
        </w:rPr>
      </w:pPr>
    </w:p>
    <w:p w:rsidR="00CA4972" w:rsidRDefault="00E06CA7" w:rsidP="00517BC0">
      <w:pPr>
        <w:ind w:right="-7" w:firstLine="567"/>
        <w:jc w:val="both"/>
        <w:rPr>
          <w:i/>
          <w:szCs w:val="28"/>
          <w:lang w:val="kk-KZ"/>
        </w:rPr>
      </w:pPr>
      <w:r w:rsidRPr="00CA4972">
        <w:rPr>
          <w:szCs w:val="28"/>
        </w:rPr>
        <w:t>6.1</w:t>
      </w:r>
      <w:r w:rsidRPr="00D6531A">
        <w:rPr>
          <w:b/>
          <w:szCs w:val="28"/>
        </w:rPr>
        <w:t xml:space="preserve"> </w:t>
      </w:r>
      <w:r w:rsidR="00517BC0" w:rsidRPr="002459AE">
        <w:rPr>
          <w:szCs w:val="28"/>
        </w:rPr>
        <w:t>Приборы и посуда</w:t>
      </w:r>
    </w:p>
    <w:p w:rsidR="00517BC0" w:rsidRPr="00D6531A" w:rsidRDefault="00517BC0" w:rsidP="00517BC0">
      <w:pPr>
        <w:ind w:right="-7" w:firstLine="567"/>
        <w:jc w:val="both"/>
        <w:rPr>
          <w:b/>
          <w:szCs w:val="28"/>
        </w:rPr>
      </w:pPr>
      <w:r w:rsidRPr="00D6531A">
        <w:rPr>
          <w:szCs w:val="28"/>
        </w:rPr>
        <w:lastRenderedPageBreak/>
        <w:t xml:space="preserve">Аппарат для встряхивания. Шкаф сушильный электрический. Ротационный испаритель. Баня водяная. Воронки делительные. Камеры для </w:t>
      </w:r>
      <w:proofErr w:type="spellStart"/>
      <w:r w:rsidRPr="00D6531A">
        <w:rPr>
          <w:szCs w:val="28"/>
        </w:rPr>
        <w:t>хроматографирования</w:t>
      </w:r>
      <w:proofErr w:type="spellEnd"/>
      <w:r w:rsidRPr="00D6531A">
        <w:rPr>
          <w:szCs w:val="28"/>
        </w:rPr>
        <w:t>. Колбы круглодонные на 100 мл. Пластинки стеклянные размером 9 х 12 см для нанесения тонкого слоя. Пульверизатор стеклянный. Микропипетки на 0,1 мл. Ступки фарфоровые. Миксер. Спектрофотометр СФ-46. Центрифуга лабораторная.</w:t>
      </w:r>
    </w:p>
    <w:p w:rsidR="00B758A1" w:rsidRPr="002459AE" w:rsidRDefault="00F904C3" w:rsidP="00CA4972">
      <w:pPr>
        <w:ind w:right="-7" w:firstLine="567"/>
        <w:jc w:val="both"/>
        <w:rPr>
          <w:szCs w:val="28"/>
        </w:rPr>
      </w:pPr>
      <w:r w:rsidRPr="00CA4972">
        <w:rPr>
          <w:szCs w:val="28"/>
        </w:rPr>
        <w:t>6.</w:t>
      </w:r>
      <w:r w:rsidR="00D6531A" w:rsidRPr="00CA4972">
        <w:rPr>
          <w:szCs w:val="28"/>
        </w:rPr>
        <w:t>2</w:t>
      </w:r>
      <w:r w:rsidRPr="00CA4972">
        <w:rPr>
          <w:szCs w:val="28"/>
        </w:rPr>
        <w:t xml:space="preserve"> </w:t>
      </w:r>
      <w:r w:rsidR="00B758A1" w:rsidRPr="002459AE">
        <w:rPr>
          <w:szCs w:val="28"/>
        </w:rPr>
        <w:t>Реактивы и растворы</w:t>
      </w:r>
    </w:p>
    <w:p w:rsidR="0035757B" w:rsidRPr="00D6531A" w:rsidRDefault="002459AE" w:rsidP="00AF33E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Хлороформ </w:t>
      </w:r>
      <w:r w:rsidR="00B758A1" w:rsidRPr="00D6531A">
        <w:rPr>
          <w:szCs w:val="28"/>
        </w:rPr>
        <w:t>ч</w:t>
      </w:r>
      <w:r>
        <w:rPr>
          <w:szCs w:val="28"/>
        </w:rPr>
        <w:t xml:space="preserve">истый </w:t>
      </w:r>
      <w:r w:rsidR="00B758A1" w:rsidRPr="00D6531A">
        <w:rPr>
          <w:szCs w:val="28"/>
        </w:rPr>
        <w:t>д</w:t>
      </w:r>
      <w:r>
        <w:rPr>
          <w:szCs w:val="28"/>
        </w:rPr>
        <w:t>ля анализа.</w:t>
      </w:r>
      <w:r w:rsidR="00B758A1" w:rsidRPr="00D6531A">
        <w:rPr>
          <w:szCs w:val="28"/>
        </w:rPr>
        <w:t xml:space="preserve"> Сульфат натрия безводный х</w:t>
      </w:r>
      <w:r>
        <w:rPr>
          <w:szCs w:val="28"/>
        </w:rPr>
        <w:t xml:space="preserve">имически </w:t>
      </w:r>
      <w:r w:rsidR="00B758A1" w:rsidRPr="00D6531A">
        <w:rPr>
          <w:szCs w:val="28"/>
        </w:rPr>
        <w:t>ч</w:t>
      </w:r>
      <w:r>
        <w:rPr>
          <w:szCs w:val="28"/>
        </w:rPr>
        <w:t>истый</w:t>
      </w:r>
      <w:r w:rsidR="00B758A1" w:rsidRPr="00D6531A">
        <w:rPr>
          <w:szCs w:val="28"/>
        </w:rPr>
        <w:t xml:space="preserve">. </w:t>
      </w:r>
      <w:r w:rsidR="0035757B" w:rsidRPr="00D6531A">
        <w:rPr>
          <w:szCs w:val="28"/>
        </w:rPr>
        <w:t>Сульфат кальция ч</w:t>
      </w:r>
      <w:r>
        <w:rPr>
          <w:szCs w:val="28"/>
        </w:rPr>
        <w:t>истый.</w:t>
      </w:r>
      <w:r w:rsidR="0035757B" w:rsidRPr="00D6531A">
        <w:rPr>
          <w:szCs w:val="28"/>
        </w:rPr>
        <w:t xml:space="preserve"> (просушивают в течение 5 ч в сушильном шкафу при 225</w:t>
      </w:r>
      <w:proofErr w:type="gramStart"/>
      <w:r w:rsidR="0035757B" w:rsidRPr="00D6531A">
        <w:rPr>
          <w:szCs w:val="28"/>
        </w:rPr>
        <w:t xml:space="preserve"> °С</w:t>
      </w:r>
      <w:proofErr w:type="gramEnd"/>
      <w:r w:rsidR="0035757B" w:rsidRPr="00D6531A">
        <w:rPr>
          <w:szCs w:val="28"/>
        </w:rPr>
        <w:t xml:space="preserve"> и хранят в банке с притёртой крышкой). Оксид алюминия </w:t>
      </w:r>
      <w:r w:rsidR="0035757B" w:rsidRPr="00D6531A">
        <w:rPr>
          <w:szCs w:val="28"/>
          <w:lang w:val="en-US"/>
        </w:rPr>
        <w:t>II</w:t>
      </w:r>
      <w:r w:rsidR="0035757B" w:rsidRPr="00D6531A">
        <w:rPr>
          <w:szCs w:val="28"/>
        </w:rPr>
        <w:t xml:space="preserve"> </w:t>
      </w:r>
      <w:r w:rsidR="0035757B" w:rsidRPr="00D6531A">
        <w:rPr>
          <w:szCs w:val="28"/>
          <w:lang w:val="en-US"/>
        </w:rPr>
        <w:t>c</w:t>
      </w:r>
      <w:proofErr w:type="spellStart"/>
      <w:r w:rsidR="0035757B" w:rsidRPr="00D6531A">
        <w:rPr>
          <w:szCs w:val="28"/>
        </w:rPr>
        <w:t>тепени</w:t>
      </w:r>
      <w:proofErr w:type="spellEnd"/>
      <w:r w:rsidR="0035757B" w:rsidRPr="00D6531A">
        <w:rPr>
          <w:szCs w:val="28"/>
        </w:rPr>
        <w:t xml:space="preserve"> активности, просеянный через сито 100 меш</w:t>
      </w:r>
      <w:proofErr w:type="gramStart"/>
      <w:r w:rsidR="0035757B" w:rsidRPr="00D6531A">
        <w:rPr>
          <w:szCs w:val="28"/>
        </w:rPr>
        <w:t>.</w:t>
      </w:r>
      <w:proofErr w:type="gramEnd"/>
      <w:r w:rsidR="0035757B" w:rsidRPr="00D6531A">
        <w:rPr>
          <w:szCs w:val="28"/>
        </w:rPr>
        <w:t xml:space="preserve"> </w:t>
      </w:r>
      <w:proofErr w:type="gramStart"/>
      <w:r w:rsidR="0035757B" w:rsidRPr="00D6531A">
        <w:rPr>
          <w:i/>
          <w:szCs w:val="28"/>
        </w:rPr>
        <w:t>н</w:t>
      </w:r>
      <w:proofErr w:type="gramEnd"/>
      <w:r w:rsidR="0035757B" w:rsidRPr="00D6531A">
        <w:rPr>
          <w:i/>
          <w:szCs w:val="28"/>
        </w:rPr>
        <w:t>-</w:t>
      </w:r>
      <w:proofErr w:type="spellStart"/>
      <w:r w:rsidR="0035757B" w:rsidRPr="00D6531A">
        <w:rPr>
          <w:szCs w:val="28"/>
        </w:rPr>
        <w:t>Гексан</w:t>
      </w:r>
      <w:proofErr w:type="spellEnd"/>
      <w:r w:rsidR="0035757B" w:rsidRPr="00D6531A">
        <w:rPr>
          <w:szCs w:val="28"/>
        </w:rPr>
        <w:t xml:space="preserve"> </w:t>
      </w:r>
      <w:r w:rsidRPr="00D6531A">
        <w:rPr>
          <w:szCs w:val="28"/>
        </w:rPr>
        <w:t>х</w:t>
      </w:r>
      <w:r>
        <w:rPr>
          <w:szCs w:val="28"/>
        </w:rPr>
        <w:t xml:space="preserve">имически </w:t>
      </w:r>
      <w:r w:rsidRPr="00D6531A">
        <w:rPr>
          <w:szCs w:val="28"/>
        </w:rPr>
        <w:t>ч</w:t>
      </w:r>
      <w:r>
        <w:rPr>
          <w:szCs w:val="28"/>
        </w:rPr>
        <w:t>истый.</w:t>
      </w:r>
    </w:p>
    <w:p w:rsidR="00B758A1" w:rsidRPr="00D6531A" w:rsidRDefault="0035757B" w:rsidP="00AF33EB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 xml:space="preserve">Стандартный раствор </w:t>
      </w:r>
      <w:proofErr w:type="spellStart"/>
      <w:r w:rsidRPr="00D6531A">
        <w:rPr>
          <w:szCs w:val="28"/>
        </w:rPr>
        <w:t>трефлана</w:t>
      </w:r>
      <w:proofErr w:type="spellEnd"/>
      <w:r w:rsidRPr="00D6531A">
        <w:rPr>
          <w:szCs w:val="28"/>
        </w:rPr>
        <w:t xml:space="preserve"> в </w:t>
      </w:r>
      <w:proofErr w:type="spellStart"/>
      <w:r w:rsidRPr="00D6531A">
        <w:rPr>
          <w:szCs w:val="28"/>
        </w:rPr>
        <w:t>гексане</w:t>
      </w:r>
      <w:proofErr w:type="spellEnd"/>
      <w:r w:rsidRPr="00D6531A">
        <w:rPr>
          <w:szCs w:val="28"/>
        </w:rPr>
        <w:t xml:space="preserve"> (100 мкг/мл).</w:t>
      </w:r>
    </w:p>
    <w:p w:rsidR="00DB0F25" w:rsidRPr="00D6531A" w:rsidRDefault="00DB0F25" w:rsidP="00AF33EB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 xml:space="preserve">Для приготовления </w:t>
      </w:r>
      <w:proofErr w:type="spellStart"/>
      <w:r w:rsidRPr="00D6531A">
        <w:rPr>
          <w:szCs w:val="28"/>
        </w:rPr>
        <w:t>хроматографических</w:t>
      </w:r>
      <w:proofErr w:type="spellEnd"/>
      <w:r w:rsidRPr="00D6531A">
        <w:rPr>
          <w:szCs w:val="28"/>
        </w:rPr>
        <w:t xml:space="preserve"> пластинок </w:t>
      </w:r>
      <w:r w:rsidR="00747F25" w:rsidRPr="00D6531A">
        <w:rPr>
          <w:szCs w:val="28"/>
        </w:rPr>
        <w:t>100 г оксида алюминия, 10 г сульфата кальция (гипса) и 110 мл дистиллированной воды помещают в круглодонную колбу вместимостью 500 мл с притёртой пробкой и энергично взбалтывают до образования однородной массы.</w:t>
      </w:r>
    </w:p>
    <w:p w:rsidR="00747F25" w:rsidRPr="00D6531A" w:rsidRDefault="00747F25" w:rsidP="00AF33EB">
      <w:pPr>
        <w:ind w:right="-7" w:firstLine="567"/>
        <w:jc w:val="both"/>
        <w:rPr>
          <w:szCs w:val="28"/>
          <w:lang w:val="kk-KZ"/>
        </w:rPr>
      </w:pPr>
      <w:r w:rsidRPr="00D6531A">
        <w:rPr>
          <w:szCs w:val="28"/>
        </w:rPr>
        <w:t xml:space="preserve">Далее 22 г полученной суспензии наносят на заранее подготовленную стеклянную пластинку слоем 0,1 мм. Пластинки сушат на горизонтальной поверхности </w:t>
      </w:r>
      <w:r w:rsidR="00A97FDB" w:rsidRPr="00D6531A">
        <w:rPr>
          <w:szCs w:val="28"/>
        </w:rPr>
        <w:t xml:space="preserve">при комнатной температуре, затем для активации помещают под </w:t>
      </w:r>
      <w:proofErr w:type="gramStart"/>
      <w:r w:rsidR="00A97FDB" w:rsidRPr="00D6531A">
        <w:rPr>
          <w:szCs w:val="28"/>
        </w:rPr>
        <w:t>УФ-лампу</w:t>
      </w:r>
      <w:proofErr w:type="gramEnd"/>
      <w:r w:rsidR="00A97FDB" w:rsidRPr="00D6531A">
        <w:rPr>
          <w:szCs w:val="28"/>
        </w:rPr>
        <w:t xml:space="preserve"> на расстоянии 25 см. Хранят активированные пластинки в </w:t>
      </w:r>
      <w:proofErr w:type="spellStart"/>
      <w:r w:rsidR="00A97FDB" w:rsidRPr="00D6531A">
        <w:rPr>
          <w:szCs w:val="28"/>
        </w:rPr>
        <w:t>оксикаторе</w:t>
      </w:r>
      <w:proofErr w:type="spellEnd"/>
      <w:r w:rsidR="00A97FDB" w:rsidRPr="00D6531A">
        <w:rPr>
          <w:szCs w:val="28"/>
        </w:rPr>
        <w:t>.</w:t>
      </w:r>
    </w:p>
    <w:p w:rsidR="009B5B6F" w:rsidRPr="00D6531A" w:rsidRDefault="00781D81" w:rsidP="009B5B6F">
      <w:pPr>
        <w:pStyle w:val="affe"/>
        <w:tabs>
          <w:tab w:val="left" w:pos="1021"/>
        </w:tabs>
        <w:ind w:left="0" w:right="-7" w:firstLine="567"/>
        <w:jc w:val="both"/>
        <w:rPr>
          <w:szCs w:val="28"/>
        </w:rPr>
      </w:pPr>
      <w:r w:rsidRPr="00D6531A">
        <w:rPr>
          <w:szCs w:val="28"/>
        </w:rPr>
        <w:t>Д</w:t>
      </w:r>
      <w:r w:rsidR="00462DD5" w:rsidRPr="00D6531A">
        <w:rPr>
          <w:szCs w:val="28"/>
        </w:rPr>
        <w:t xml:space="preserve">опускается использование других </w:t>
      </w:r>
      <w:r w:rsidR="00F73E0E" w:rsidRPr="00D6531A">
        <w:rPr>
          <w:szCs w:val="28"/>
          <w:lang w:val="kk-KZ"/>
        </w:rPr>
        <w:t xml:space="preserve">аналогичных </w:t>
      </w:r>
      <w:r w:rsidR="00462DD5" w:rsidRPr="00D6531A">
        <w:rPr>
          <w:szCs w:val="28"/>
        </w:rPr>
        <w:t xml:space="preserve">типов </w:t>
      </w:r>
      <w:r w:rsidR="00F73E0E" w:rsidRPr="00D6531A">
        <w:rPr>
          <w:szCs w:val="28"/>
          <w:lang w:val="kk-KZ"/>
        </w:rPr>
        <w:t xml:space="preserve">приборов и </w:t>
      </w:r>
      <w:proofErr w:type="gramStart"/>
      <w:r w:rsidR="00F73E0E" w:rsidRPr="00D6531A">
        <w:rPr>
          <w:szCs w:val="28"/>
          <w:lang w:val="kk-KZ"/>
        </w:rPr>
        <w:t>посуды</w:t>
      </w:r>
      <w:proofErr w:type="gramEnd"/>
      <w:r w:rsidR="00F73E0E" w:rsidRPr="00D6531A">
        <w:rPr>
          <w:szCs w:val="28"/>
          <w:lang w:val="kk-KZ"/>
        </w:rPr>
        <w:t xml:space="preserve"> а также реактивы и растворы</w:t>
      </w:r>
      <w:r w:rsidR="00462DD5" w:rsidRPr="00D6531A">
        <w:rPr>
          <w:szCs w:val="28"/>
        </w:rPr>
        <w:t>.</w:t>
      </w:r>
    </w:p>
    <w:p w:rsidR="009B5B6F" w:rsidRPr="00D6531A" w:rsidRDefault="009B5B6F" w:rsidP="009B5B6F">
      <w:pPr>
        <w:pStyle w:val="affe"/>
        <w:tabs>
          <w:tab w:val="left" w:pos="1021"/>
        </w:tabs>
        <w:ind w:left="0" w:right="-7" w:firstLine="567"/>
        <w:jc w:val="both"/>
        <w:rPr>
          <w:szCs w:val="28"/>
        </w:rPr>
      </w:pPr>
    </w:p>
    <w:p w:rsidR="00A32658" w:rsidRPr="00D6531A" w:rsidRDefault="00483D51" w:rsidP="009B5B6F">
      <w:pPr>
        <w:pStyle w:val="affe"/>
        <w:tabs>
          <w:tab w:val="left" w:pos="1021"/>
        </w:tabs>
        <w:ind w:left="0" w:right="-7" w:firstLine="567"/>
        <w:jc w:val="both"/>
        <w:rPr>
          <w:b/>
          <w:szCs w:val="28"/>
        </w:rPr>
      </w:pPr>
      <w:r w:rsidRPr="00D6531A">
        <w:rPr>
          <w:b/>
          <w:szCs w:val="28"/>
        </w:rPr>
        <w:t xml:space="preserve">7 </w:t>
      </w:r>
      <w:r w:rsidR="00E21CA8" w:rsidRPr="00D6531A">
        <w:rPr>
          <w:b/>
          <w:szCs w:val="28"/>
        </w:rPr>
        <w:t>Требования безопасности и охраны окружающей среды</w:t>
      </w:r>
    </w:p>
    <w:p w:rsidR="00E21CA8" w:rsidRPr="00D6531A" w:rsidRDefault="00E21CA8" w:rsidP="00AF33EB">
      <w:pPr>
        <w:ind w:right="-7" w:firstLine="567"/>
        <w:jc w:val="both"/>
        <w:rPr>
          <w:szCs w:val="28"/>
        </w:rPr>
      </w:pPr>
    </w:p>
    <w:p w:rsidR="009B5B6F" w:rsidRPr="00D6531A" w:rsidRDefault="009B5B6F" w:rsidP="009B5B6F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>7.1</w:t>
      </w:r>
      <w:proofErr w:type="gramStart"/>
      <w:r w:rsidRPr="00D6531A">
        <w:rPr>
          <w:szCs w:val="28"/>
        </w:rPr>
        <w:t xml:space="preserve"> П</w:t>
      </w:r>
      <w:proofErr w:type="gramEnd"/>
      <w:r w:rsidRPr="00D6531A">
        <w:rPr>
          <w:szCs w:val="28"/>
        </w:rPr>
        <w:t xml:space="preserve">ри выполнении </w:t>
      </w:r>
      <w:r w:rsidR="00F73E0E" w:rsidRPr="00D6531A">
        <w:rPr>
          <w:szCs w:val="28"/>
          <w:lang w:val="kk-KZ"/>
        </w:rPr>
        <w:t>анализа</w:t>
      </w:r>
      <w:r w:rsidRPr="00D6531A">
        <w:rPr>
          <w:szCs w:val="28"/>
        </w:rPr>
        <w:t xml:space="preserve"> необходимо соблюдать требования техники безопасности</w:t>
      </w:r>
      <w:r w:rsidR="002459AE">
        <w:rPr>
          <w:szCs w:val="28"/>
        </w:rPr>
        <w:t>,</w:t>
      </w:r>
      <w:r w:rsidRPr="00D6531A">
        <w:rPr>
          <w:szCs w:val="28"/>
        </w:rPr>
        <w:t xml:space="preserve"> при работе с </w:t>
      </w:r>
      <w:r w:rsidR="00F73E0E" w:rsidRPr="00D6531A">
        <w:rPr>
          <w:szCs w:val="28"/>
          <w:lang w:val="kk-KZ"/>
        </w:rPr>
        <w:t>р</w:t>
      </w:r>
      <w:proofErr w:type="spellStart"/>
      <w:r w:rsidRPr="00D6531A">
        <w:rPr>
          <w:szCs w:val="28"/>
        </w:rPr>
        <w:t>еактивами</w:t>
      </w:r>
      <w:proofErr w:type="spellEnd"/>
      <w:r w:rsidRPr="00D6531A">
        <w:rPr>
          <w:szCs w:val="28"/>
        </w:rPr>
        <w:t xml:space="preserve"> </w:t>
      </w:r>
      <w:r w:rsidR="002459AE" w:rsidRPr="00D6531A">
        <w:rPr>
          <w:szCs w:val="28"/>
        </w:rPr>
        <w:t xml:space="preserve">соблюдать требования </w:t>
      </w:r>
      <w:r w:rsidRPr="00D6531A">
        <w:rPr>
          <w:szCs w:val="28"/>
        </w:rPr>
        <w:t xml:space="preserve">по </w:t>
      </w:r>
      <w:r w:rsidRPr="00D6531A">
        <w:t>[2]</w:t>
      </w:r>
      <w:r w:rsidRPr="00D6531A">
        <w:rPr>
          <w:szCs w:val="28"/>
        </w:rPr>
        <w:t>.</w:t>
      </w:r>
    </w:p>
    <w:p w:rsidR="009B5B6F" w:rsidRPr="00D6531A" w:rsidRDefault="009B5B6F" w:rsidP="009B5B6F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>7.2</w:t>
      </w:r>
      <w:proofErr w:type="gramStart"/>
      <w:r w:rsidRPr="00D6531A">
        <w:rPr>
          <w:szCs w:val="28"/>
        </w:rPr>
        <w:t xml:space="preserve"> П</w:t>
      </w:r>
      <w:proofErr w:type="gramEnd"/>
      <w:r w:rsidRPr="00D6531A">
        <w:rPr>
          <w:szCs w:val="28"/>
        </w:rPr>
        <w:t xml:space="preserve">ри работе с оборудованием необходимо соблюдать правила электробезопасности по </w:t>
      </w:r>
      <w:r w:rsidRPr="00D6531A">
        <w:t>[3]</w:t>
      </w:r>
      <w:r w:rsidRPr="00D6531A">
        <w:rPr>
          <w:szCs w:val="28"/>
        </w:rPr>
        <w:t>.</w:t>
      </w:r>
    </w:p>
    <w:p w:rsidR="009B5B6F" w:rsidRPr="00D6531A" w:rsidRDefault="009B5B6F" w:rsidP="009B5B6F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 xml:space="preserve">7.3 Помещение лаборатории должно соответствовать требованиям пожарной безопасности по </w:t>
      </w:r>
      <w:r w:rsidRPr="00D6531A">
        <w:t>[4]</w:t>
      </w:r>
      <w:r w:rsidRPr="00D6531A">
        <w:rPr>
          <w:szCs w:val="28"/>
        </w:rPr>
        <w:t>.</w:t>
      </w:r>
    </w:p>
    <w:p w:rsidR="009B5B6F" w:rsidRPr="00D6531A" w:rsidRDefault="009B5B6F" w:rsidP="009B5B6F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 xml:space="preserve">7.4 Организация обучения </w:t>
      </w:r>
      <w:proofErr w:type="gramStart"/>
      <w:r w:rsidRPr="00D6531A">
        <w:rPr>
          <w:szCs w:val="28"/>
        </w:rPr>
        <w:t>работающих</w:t>
      </w:r>
      <w:proofErr w:type="gramEnd"/>
      <w:r w:rsidRPr="00D6531A">
        <w:rPr>
          <w:szCs w:val="28"/>
        </w:rPr>
        <w:t xml:space="preserve"> безопасности труда проводится по </w:t>
      </w:r>
      <w:r w:rsidRPr="00D6531A">
        <w:t>[5]</w:t>
      </w:r>
      <w:r w:rsidRPr="00D6531A">
        <w:rPr>
          <w:szCs w:val="28"/>
        </w:rPr>
        <w:t>.</w:t>
      </w:r>
    </w:p>
    <w:p w:rsidR="00E21CA8" w:rsidRPr="00D6531A" w:rsidRDefault="00E21CA8" w:rsidP="00AF33EB">
      <w:pPr>
        <w:ind w:right="-7" w:firstLine="567"/>
        <w:jc w:val="both"/>
        <w:rPr>
          <w:szCs w:val="28"/>
        </w:rPr>
      </w:pPr>
    </w:p>
    <w:p w:rsidR="00C53597" w:rsidRPr="00D6531A" w:rsidRDefault="00C53597" w:rsidP="00C53597">
      <w:pPr>
        <w:ind w:right="-7" w:firstLine="567"/>
        <w:jc w:val="both"/>
        <w:rPr>
          <w:b/>
          <w:szCs w:val="28"/>
        </w:rPr>
      </w:pPr>
      <w:r w:rsidRPr="00D6531A">
        <w:rPr>
          <w:b/>
          <w:szCs w:val="28"/>
        </w:rPr>
        <w:t xml:space="preserve">8 Требования к квалификации оператора </w:t>
      </w:r>
    </w:p>
    <w:p w:rsidR="00C53597" w:rsidRPr="00D6531A" w:rsidRDefault="00C53597" w:rsidP="00C53597">
      <w:pPr>
        <w:ind w:right="-7" w:firstLine="567"/>
        <w:jc w:val="both"/>
        <w:rPr>
          <w:szCs w:val="28"/>
        </w:rPr>
      </w:pPr>
    </w:p>
    <w:p w:rsidR="00E21CA8" w:rsidRPr="00D6531A" w:rsidRDefault="00C53597" w:rsidP="00C53597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>К выполнению измерений и обработке их результатов допускают специалиста, имеющего высшее или среднее специальное образование, или опыт работы в лаборатории, прошедшего соответствующий инструктаж, освоившего метод анализа.</w:t>
      </w:r>
    </w:p>
    <w:p w:rsidR="00C53597" w:rsidRPr="00D6531A" w:rsidRDefault="00C53597" w:rsidP="00C53597">
      <w:pPr>
        <w:ind w:right="-7" w:firstLine="567"/>
        <w:jc w:val="both"/>
        <w:rPr>
          <w:szCs w:val="28"/>
        </w:rPr>
      </w:pPr>
    </w:p>
    <w:p w:rsidR="00C53597" w:rsidRPr="00D6531A" w:rsidRDefault="00C53597" w:rsidP="00C53597">
      <w:pPr>
        <w:ind w:right="-7" w:firstLine="567"/>
        <w:jc w:val="both"/>
        <w:rPr>
          <w:b/>
          <w:szCs w:val="28"/>
        </w:rPr>
      </w:pPr>
      <w:r w:rsidRPr="00D6531A">
        <w:rPr>
          <w:b/>
          <w:szCs w:val="28"/>
        </w:rPr>
        <w:lastRenderedPageBreak/>
        <w:t xml:space="preserve">9 Условия выполнения </w:t>
      </w:r>
      <w:r w:rsidR="00C13470" w:rsidRPr="00D6531A">
        <w:rPr>
          <w:b/>
          <w:szCs w:val="28"/>
          <w:lang w:val="kk-KZ"/>
        </w:rPr>
        <w:t>анализа</w:t>
      </w:r>
      <w:r w:rsidRPr="00D6531A">
        <w:rPr>
          <w:b/>
          <w:szCs w:val="28"/>
        </w:rPr>
        <w:t xml:space="preserve"> </w:t>
      </w:r>
    </w:p>
    <w:p w:rsidR="00C53597" w:rsidRPr="00D6531A" w:rsidRDefault="00C53597" w:rsidP="00C53597">
      <w:pPr>
        <w:ind w:right="-7" w:firstLine="567"/>
        <w:jc w:val="both"/>
        <w:rPr>
          <w:szCs w:val="28"/>
        </w:rPr>
      </w:pPr>
    </w:p>
    <w:p w:rsidR="00C53597" w:rsidRPr="00D6531A" w:rsidRDefault="00C53597" w:rsidP="00C53597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 xml:space="preserve">Выполнение измерений проводят при следующих условиях окружающей среды: </w:t>
      </w:r>
    </w:p>
    <w:p w:rsidR="00C53597" w:rsidRPr="00D6531A" w:rsidRDefault="00C53597" w:rsidP="00C53597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 xml:space="preserve">- температура воздуха </w:t>
      </w:r>
      <w:r w:rsidRPr="00D6531A">
        <w:rPr>
          <w:szCs w:val="28"/>
        </w:rPr>
        <w:tab/>
      </w:r>
      <w:r w:rsidRPr="00D6531A">
        <w:rPr>
          <w:szCs w:val="28"/>
        </w:rPr>
        <w:tab/>
      </w:r>
      <w:r w:rsidR="00F332C6" w:rsidRPr="00D6531A">
        <w:rPr>
          <w:szCs w:val="28"/>
        </w:rPr>
        <w:tab/>
      </w:r>
      <w:r w:rsidR="00F332C6" w:rsidRPr="00D6531A">
        <w:rPr>
          <w:szCs w:val="28"/>
        </w:rPr>
        <w:tab/>
      </w:r>
      <w:r w:rsidR="00F332C6" w:rsidRPr="00D6531A">
        <w:rPr>
          <w:szCs w:val="28"/>
        </w:rPr>
        <w:tab/>
      </w:r>
      <w:r w:rsidRPr="00D6531A">
        <w:rPr>
          <w:szCs w:val="28"/>
        </w:rPr>
        <w:t>(20 ± 5) º</w:t>
      </w:r>
      <w:proofErr w:type="gramStart"/>
      <w:r w:rsidRPr="00D6531A">
        <w:rPr>
          <w:szCs w:val="28"/>
        </w:rPr>
        <w:t>С</w:t>
      </w:r>
      <w:proofErr w:type="gramEnd"/>
      <w:r w:rsidRPr="00D6531A">
        <w:rPr>
          <w:szCs w:val="28"/>
        </w:rPr>
        <w:t>;</w:t>
      </w:r>
    </w:p>
    <w:p w:rsidR="00C53597" w:rsidRPr="00D6531A" w:rsidRDefault="00C53597" w:rsidP="00C53597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 xml:space="preserve">- атмосферное давление </w:t>
      </w:r>
      <w:r w:rsidRPr="00D6531A">
        <w:rPr>
          <w:szCs w:val="28"/>
        </w:rPr>
        <w:tab/>
      </w:r>
      <w:r w:rsidRPr="00D6531A">
        <w:rPr>
          <w:szCs w:val="28"/>
        </w:rPr>
        <w:tab/>
      </w:r>
      <w:r w:rsidR="00F332C6" w:rsidRPr="00D6531A">
        <w:rPr>
          <w:szCs w:val="28"/>
        </w:rPr>
        <w:tab/>
      </w:r>
      <w:r w:rsidR="00F332C6" w:rsidRPr="00D6531A">
        <w:rPr>
          <w:szCs w:val="28"/>
        </w:rPr>
        <w:tab/>
      </w:r>
      <w:r w:rsidR="00F332C6" w:rsidRPr="00D6531A">
        <w:rPr>
          <w:szCs w:val="28"/>
        </w:rPr>
        <w:tab/>
      </w:r>
      <w:r w:rsidRPr="00D6531A">
        <w:rPr>
          <w:szCs w:val="28"/>
        </w:rPr>
        <w:t>(84,0 - 106,7)</w:t>
      </w:r>
      <w:r w:rsidR="00F332C6" w:rsidRPr="00D6531A">
        <w:rPr>
          <w:szCs w:val="28"/>
        </w:rPr>
        <w:t xml:space="preserve"> кПа;</w:t>
      </w:r>
    </w:p>
    <w:p w:rsidR="00C53597" w:rsidRPr="00D6531A" w:rsidRDefault="00C53597" w:rsidP="00C53597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>- влажность воздуха</w:t>
      </w:r>
      <w:r w:rsidR="00F332C6" w:rsidRPr="00D6531A">
        <w:rPr>
          <w:szCs w:val="28"/>
        </w:rPr>
        <w:t xml:space="preserve"> при температуре 25</w:t>
      </w:r>
      <w:proofErr w:type="gramStart"/>
      <w:r w:rsidR="00F332C6" w:rsidRPr="00D6531A">
        <w:rPr>
          <w:szCs w:val="28"/>
        </w:rPr>
        <w:t xml:space="preserve"> ºС</w:t>
      </w:r>
      <w:proofErr w:type="gramEnd"/>
      <w:r w:rsidR="007A29D2" w:rsidRPr="00D6531A">
        <w:rPr>
          <w:szCs w:val="28"/>
        </w:rPr>
        <w:t>,</w:t>
      </w:r>
      <w:r w:rsidRPr="00D6531A">
        <w:rPr>
          <w:szCs w:val="28"/>
        </w:rPr>
        <w:t xml:space="preserve"> </w:t>
      </w:r>
      <w:r w:rsidR="00F332C6" w:rsidRPr="00D6531A">
        <w:rPr>
          <w:szCs w:val="28"/>
        </w:rPr>
        <w:tab/>
      </w:r>
      <w:r w:rsidRPr="00D6531A">
        <w:rPr>
          <w:szCs w:val="28"/>
        </w:rPr>
        <w:t xml:space="preserve">не более 80 %; </w:t>
      </w:r>
    </w:p>
    <w:p w:rsidR="00E21CA8" w:rsidRPr="00D6531A" w:rsidRDefault="00E21CA8" w:rsidP="00AF33EB">
      <w:pPr>
        <w:ind w:right="-7" w:firstLine="567"/>
        <w:jc w:val="both"/>
        <w:rPr>
          <w:szCs w:val="28"/>
        </w:rPr>
      </w:pPr>
    </w:p>
    <w:p w:rsidR="00F50DDA" w:rsidRPr="00D6531A" w:rsidRDefault="004A5B07" w:rsidP="004A5B07">
      <w:pPr>
        <w:ind w:right="-7" w:firstLine="567"/>
        <w:jc w:val="both"/>
        <w:rPr>
          <w:b/>
          <w:szCs w:val="28"/>
        </w:rPr>
      </w:pPr>
      <w:r w:rsidRPr="00D6531A">
        <w:rPr>
          <w:b/>
          <w:szCs w:val="28"/>
        </w:rPr>
        <w:t>1</w:t>
      </w:r>
      <w:r w:rsidR="00D6531A" w:rsidRPr="00D6531A">
        <w:rPr>
          <w:b/>
          <w:szCs w:val="28"/>
        </w:rPr>
        <w:t>0</w:t>
      </w:r>
      <w:r w:rsidRPr="00D6531A">
        <w:rPr>
          <w:b/>
          <w:szCs w:val="28"/>
        </w:rPr>
        <w:t xml:space="preserve"> </w:t>
      </w:r>
      <w:r w:rsidR="00C13470" w:rsidRPr="00D6531A">
        <w:rPr>
          <w:b/>
          <w:szCs w:val="28"/>
          <w:lang w:val="kk-KZ"/>
        </w:rPr>
        <w:t>Проведение анализа</w:t>
      </w:r>
    </w:p>
    <w:p w:rsidR="00F50DDA" w:rsidRPr="00D6531A" w:rsidRDefault="00F50DDA" w:rsidP="00AF33EB">
      <w:pPr>
        <w:ind w:right="-7" w:firstLine="567"/>
        <w:jc w:val="both"/>
        <w:rPr>
          <w:szCs w:val="28"/>
        </w:rPr>
      </w:pPr>
    </w:p>
    <w:p w:rsidR="00A97FDB" w:rsidRPr="00D6531A" w:rsidRDefault="003C4463" w:rsidP="003C4463">
      <w:pPr>
        <w:ind w:right="-7" w:firstLine="567"/>
        <w:jc w:val="both"/>
        <w:rPr>
          <w:i/>
          <w:szCs w:val="28"/>
        </w:rPr>
      </w:pPr>
      <w:r w:rsidRPr="00D6531A">
        <w:rPr>
          <w:szCs w:val="28"/>
        </w:rPr>
        <w:t>1</w:t>
      </w:r>
      <w:r w:rsidR="00D6531A" w:rsidRPr="00D6531A">
        <w:rPr>
          <w:szCs w:val="28"/>
        </w:rPr>
        <w:t>0</w:t>
      </w:r>
      <w:r w:rsidRPr="00D6531A">
        <w:rPr>
          <w:szCs w:val="28"/>
        </w:rPr>
        <w:t>.1</w:t>
      </w:r>
      <w:r w:rsidRPr="00D6531A">
        <w:rPr>
          <w:b/>
          <w:szCs w:val="28"/>
        </w:rPr>
        <w:t xml:space="preserve"> </w:t>
      </w:r>
      <w:r w:rsidR="00A97FDB" w:rsidRPr="006D4D60">
        <w:rPr>
          <w:szCs w:val="28"/>
        </w:rPr>
        <w:t>Ход анализа</w:t>
      </w:r>
      <w:r w:rsidR="006D4D60">
        <w:rPr>
          <w:szCs w:val="28"/>
        </w:rPr>
        <w:t>.</w:t>
      </w:r>
      <w:r w:rsidR="00A97FDB" w:rsidRPr="00D6531A">
        <w:rPr>
          <w:i/>
          <w:szCs w:val="28"/>
        </w:rPr>
        <w:t xml:space="preserve"> </w:t>
      </w:r>
    </w:p>
    <w:p w:rsidR="00A97FDB" w:rsidRPr="00D6531A" w:rsidRDefault="00642C19" w:rsidP="003C4463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 xml:space="preserve">Выделение </w:t>
      </w:r>
      <w:proofErr w:type="spellStart"/>
      <w:r w:rsidRPr="00D6531A">
        <w:rPr>
          <w:szCs w:val="28"/>
        </w:rPr>
        <w:t>трефлана</w:t>
      </w:r>
      <w:proofErr w:type="spellEnd"/>
      <w:r w:rsidRPr="00D6531A">
        <w:rPr>
          <w:szCs w:val="28"/>
        </w:rPr>
        <w:t xml:space="preserve"> и очистка э</w:t>
      </w:r>
      <w:r w:rsidR="00A97FDB" w:rsidRPr="00D6531A">
        <w:rPr>
          <w:szCs w:val="28"/>
        </w:rPr>
        <w:t>кстракта.</w:t>
      </w:r>
    </w:p>
    <w:p w:rsidR="00A97FDB" w:rsidRPr="00D6531A" w:rsidRDefault="0015442D" w:rsidP="003C4463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>Гомогени</w:t>
      </w:r>
      <w:r w:rsidR="00A97FDB" w:rsidRPr="00D6531A">
        <w:rPr>
          <w:szCs w:val="28"/>
        </w:rPr>
        <w:t xml:space="preserve">зированную </w:t>
      </w:r>
      <w:r w:rsidR="00A97FDB" w:rsidRPr="00D6531A">
        <w:rPr>
          <w:i/>
          <w:szCs w:val="28"/>
        </w:rPr>
        <w:t>растительную</w:t>
      </w:r>
      <w:r w:rsidR="00A97FDB" w:rsidRPr="00D6531A">
        <w:rPr>
          <w:szCs w:val="28"/>
        </w:rPr>
        <w:t xml:space="preserve"> пробу т</w:t>
      </w:r>
      <w:r w:rsidR="00642C19" w:rsidRPr="00D6531A">
        <w:rPr>
          <w:szCs w:val="28"/>
        </w:rPr>
        <w:t>оматов, капусты (100 г) трижды э</w:t>
      </w:r>
      <w:r w:rsidR="00A97FDB" w:rsidRPr="00D6531A">
        <w:rPr>
          <w:szCs w:val="28"/>
        </w:rPr>
        <w:t xml:space="preserve">кстрагируют </w:t>
      </w:r>
      <w:r w:rsidRPr="00D6531A">
        <w:rPr>
          <w:szCs w:val="28"/>
        </w:rPr>
        <w:t xml:space="preserve">хлороформом порциями по 50 мл. Объединённый экстракт фильтруют, упаривают с помощью ротационного испарителя при температуре бани </w:t>
      </w:r>
      <w:r w:rsidR="00642C19" w:rsidRPr="00D6531A">
        <w:rPr>
          <w:szCs w:val="28"/>
        </w:rPr>
        <w:t>не выше 35</w:t>
      </w:r>
      <w:proofErr w:type="gramStart"/>
      <w:r w:rsidR="00642C19" w:rsidRPr="00D6531A">
        <w:rPr>
          <w:szCs w:val="28"/>
        </w:rPr>
        <w:t xml:space="preserve"> °С</w:t>
      </w:r>
      <w:proofErr w:type="gramEnd"/>
      <w:r w:rsidR="00642C19" w:rsidRPr="00D6531A">
        <w:rPr>
          <w:szCs w:val="28"/>
        </w:rPr>
        <w:t xml:space="preserve"> до объёма (2 – 3) мл.</w:t>
      </w:r>
    </w:p>
    <w:p w:rsidR="00642C19" w:rsidRPr="00D6531A" w:rsidRDefault="00642C19" w:rsidP="003C4463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 xml:space="preserve">Экстракт очищают с помощью колоночной хроматографии. Стеклянную колонку размером 499 ж 10 мм </w:t>
      </w:r>
      <w:r w:rsidR="00D30F3F" w:rsidRPr="00D6531A">
        <w:rPr>
          <w:szCs w:val="28"/>
        </w:rPr>
        <w:t xml:space="preserve">заполняют 5 граммами оксида алюминия (высота слоя 5 см). Промывают сорбент 25 мл </w:t>
      </w:r>
      <w:proofErr w:type="spellStart"/>
      <w:r w:rsidR="00D30F3F" w:rsidRPr="00D6531A">
        <w:rPr>
          <w:szCs w:val="28"/>
        </w:rPr>
        <w:t>гексана</w:t>
      </w:r>
      <w:proofErr w:type="spellEnd"/>
      <w:r w:rsidR="00D30F3F" w:rsidRPr="00D6531A">
        <w:rPr>
          <w:szCs w:val="28"/>
        </w:rPr>
        <w:t xml:space="preserve">. Затем на колонку наносят остаток из колбы, дважды ополаскивают её </w:t>
      </w:r>
      <w:proofErr w:type="spellStart"/>
      <w:r w:rsidR="00D30F3F" w:rsidRPr="00D6531A">
        <w:rPr>
          <w:szCs w:val="28"/>
        </w:rPr>
        <w:t>гексаном</w:t>
      </w:r>
      <w:proofErr w:type="spellEnd"/>
      <w:r w:rsidR="00D30F3F" w:rsidRPr="00D6531A">
        <w:rPr>
          <w:szCs w:val="28"/>
        </w:rPr>
        <w:t xml:space="preserve"> порциями по 3 мл. </w:t>
      </w:r>
      <w:proofErr w:type="spellStart"/>
      <w:r w:rsidR="00D30F3F" w:rsidRPr="00D6531A">
        <w:rPr>
          <w:szCs w:val="28"/>
        </w:rPr>
        <w:t>Гексан</w:t>
      </w:r>
      <w:proofErr w:type="spellEnd"/>
      <w:r w:rsidR="00D30F3F" w:rsidRPr="00D6531A">
        <w:rPr>
          <w:szCs w:val="28"/>
        </w:rPr>
        <w:t xml:space="preserve"> также наносят на колонку. Элюирование проводят 120 мл </w:t>
      </w:r>
      <w:proofErr w:type="spellStart"/>
      <w:r w:rsidR="00D30F3F" w:rsidRPr="00D6531A">
        <w:rPr>
          <w:szCs w:val="28"/>
        </w:rPr>
        <w:t>гексана</w:t>
      </w:r>
      <w:proofErr w:type="spellEnd"/>
      <w:r w:rsidR="00D30F3F" w:rsidRPr="00D6531A">
        <w:rPr>
          <w:szCs w:val="28"/>
        </w:rPr>
        <w:t xml:space="preserve">. Полученный </w:t>
      </w:r>
      <w:proofErr w:type="spellStart"/>
      <w:r w:rsidR="00D30F3F" w:rsidRPr="00D6531A">
        <w:rPr>
          <w:szCs w:val="28"/>
        </w:rPr>
        <w:t>элюат</w:t>
      </w:r>
      <w:proofErr w:type="spellEnd"/>
      <w:r w:rsidR="00D30F3F" w:rsidRPr="00D6531A">
        <w:rPr>
          <w:szCs w:val="28"/>
        </w:rPr>
        <w:t xml:space="preserve"> выпаривают досуха.</w:t>
      </w:r>
    </w:p>
    <w:p w:rsidR="00D30F3F" w:rsidRPr="00D6531A" w:rsidRDefault="00D30F3F" w:rsidP="003C4463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 xml:space="preserve">Анализируемую пробу </w:t>
      </w:r>
      <w:r w:rsidRPr="00D6531A">
        <w:rPr>
          <w:i/>
          <w:szCs w:val="28"/>
        </w:rPr>
        <w:t>воды</w:t>
      </w:r>
      <w:r w:rsidRPr="00D6531A">
        <w:rPr>
          <w:szCs w:val="28"/>
        </w:rPr>
        <w:t xml:space="preserve"> помещают в делительную воронку и трижды экстрагируют хлороформом порциями 50; 40 и 30 мл в течение 15 мин при энергичном встряхивании. Экстракты объединяют</w:t>
      </w:r>
      <w:r w:rsidR="00286F6B" w:rsidRPr="00D6531A">
        <w:rPr>
          <w:szCs w:val="28"/>
        </w:rPr>
        <w:t>, фильтруют, осушают безводным сульфатом натрия и упаривают досуха с помощью ротационного испарителя.</w:t>
      </w:r>
    </w:p>
    <w:p w:rsidR="00286F6B" w:rsidRPr="00D6531A" w:rsidRDefault="00286F6B" w:rsidP="003C4463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 xml:space="preserve">Пробу воздушно-сухой </w:t>
      </w:r>
      <w:r w:rsidRPr="00D6531A">
        <w:rPr>
          <w:i/>
          <w:szCs w:val="28"/>
        </w:rPr>
        <w:t xml:space="preserve">почвы </w:t>
      </w:r>
      <w:r w:rsidRPr="00D6531A">
        <w:rPr>
          <w:szCs w:val="28"/>
        </w:rPr>
        <w:t>(100 г) растирают в ступке, переносят в колбу и заливают 100 мл хлороформа. Экстрагируют на аппарате для встряхивания в течение 30 мин. Растворитель отфильтровывают через складчатый фильтр, почву трижды промывают хлороформом порциями по 20 мл. Объединённый экстракт упаривают досуха. Очистку проводят методом колоночной хроматографии</w:t>
      </w:r>
      <w:r w:rsidR="00BD0038" w:rsidRPr="00D6531A">
        <w:rPr>
          <w:szCs w:val="28"/>
        </w:rPr>
        <w:t>.</w:t>
      </w:r>
    </w:p>
    <w:p w:rsidR="00BD0038" w:rsidRPr="00D6531A" w:rsidRDefault="00954580" w:rsidP="003C4463">
      <w:pPr>
        <w:ind w:right="-7" w:firstLine="567"/>
        <w:jc w:val="both"/>
        <w:rPr>
          <w:i/>
          <w:szCs w:val="28"/>
        </w:rPr>
      </w:pPr>
      <w:r w:rsidRPr="00D6531A">
        <w:rPr>
          <w:szCs w:val="28"/>
        </w:rPr>
        <w:t>1</w:t>
      </w:r>
      <w:r w:rsidR="00D6531A" w:rsidRPr="00D6531A">
        <w:rPr>
          <w:szCs w:val="28"/>
        </w:rPr>
        <w:t>0</w:t>
      </w:r>
      <w:r w:rsidRPr="00D6531A">
        <w:rPr>
          <w:szCs w:val="28"/>
        </w:rPr>
        <w:t>.2</w:t>
      </w:r>
      <w:r w:rsidRPr="00D6531A">
        <w:rPr>
          <w:b/>
          <w:szCs w:val="28"/>
        </w:rPr>
        <w:t xml:space="preserve"> </w:t>
      </w:r>
      <w:proofErr w:type="spellStart"/>
      <w:r w:rsidR="00BD0038" w:rsidRPr="006D4D60">
        <w:rPr>
          <w:szCs w:val="28"/>
        </w:rPr>
        <w:t>Хроматографирование</w:t>
      </w:r>
      <w:proofErr w:type="spellEnd"/>
      <w:r w:rsidR="00BD0038" w:rsidRPr="006D4D60">
        <w:rPr>
          <w:szCs w:val="28"/>
        </w:rPr>
        <w:t>.</w:t>
      </w:r>
    </w:p>
    <w:p w:rsidR="00BD0038" w:rsidRPr="00D6531A" w:rsidRDefault="00BD0038" w:rsidP="003C4463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 xml:space="preserve">Колбу с сухим остатком трижды ополаскивают хлороформом порциями по 0,1 мл и наносят на </w:t>
      </w:r>
      <w:proofErr w:type="spellStart"/>
      <w:r w:rsidRPr="00D6531A">
        <w:rPr>
          <w:szCs w:val="28"/>
        </w:rPr>
        <w:t>хроматографическую</w:t>
      </w:r>
      <w:proofErr w:type="spellEnd"/>
      <w:r w:rsidRPr="00D6531A">
        <w:rPr>
          <w:szCs w:val="28"/>
        </w:rPr>
        <w:t xml:space="preserve"> пластинку. Рядом с нанесённой пробой размещают стандарты, причём наносят по (10 – 20) мкг </w:t>
      </w:r>
      <w:proofErr w:type="spellStart"/>
      <w:r w:rsidRPr="00D6531A">
        <w:rPr>
          <w:szCs w:val="28"/>
        </w:rPr>
        <w:t>трефлана</w:t>
      </w:r>
      <w:proofErr w:type="spellEnd"/>
      <w:r w:rsidRPr="00D6531A">
        <w:rPr>
          <w:szCs w:val="28"/>
        </w:rPr>
        <w:t xml:space="preserve">. </w:t>
      </w:r>
      <w:proofErr w:type="spellStart"/>
      <w:r w:rsidRPr="00D6531A">
        <w:rPr>
          <w:szCs w:val="28"/>
        </w:rPr>
        <w:t>Элюирующей</w:t>
      </w:r>
      <w:proofErr w:type="spellEnd"/>
      <w:r w:rsidRPr="00D6531A">
        <w:rPr>
          <w:szCs w:val="28"/>
        </w:rPr>
        <w:t xml:space="preserve"> системой является </w:t>
      </w:r>
      <w:proofErr w:type="spellStart"/>
      <w:r w:rsidRPr="00D6531A">
        <w:rPr>
          <w:szCs w:val="28"/>
        </w:rPr>
        <w:t>гексан</w:t>
      </w:r>
      <w:proofErr w:type="spellEnd"/>
      <w:r w:rsidRPr="00D6531A">
        <w:rPr>
          <w:szCs w:val="28"/>
        </w:rPr>
        <w:t xml:space="preserve">, в </w:t>
      </w:r>
      <w:proofErr w:type="gramStart"/>
      <w:r w:rsidRPr="00D6531A">
        <w:rPr>
          <w:szCs w:val="28"/>
        </w:rPr>
        <w:t>котором</w:t>
      </w:r>
      <w:proofErr w:type="gramEnd"/>
      <w:r w:rsidRPr="00D6531A">
        <w:rPr>
          <w:szCs w:val="28"/>
        </w:rPr>
        <w:t xml:space="preserve"> величина </w:t>
      </w:r>
      <w:r w:rsidRPr="00D6531A">
        <w:rPr>
          <w:position w:val="-10"/>
          <w:szCs w:val="28"/>
        </w:rPr>
        <w:object w:dxaOrig="27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7.25pt" o:ole="">
            <v:imagedata r:id="rId14" o:title=""/>
          </v:shape>
          <o:OLEObject Type="Embed" ProgID="Equation.3" ShapeID="_x0000_i1025" DrawAspect="Content" ObjectID="_1648572121" r:id="rId15"/>
        </w:object>
      </w:r>
      <w:r w:rsidR="00305F95" w:rsidRPr="00D6531A">
        <w:rPr>
          <w:szCs w:val="28"/>
        </w:rPr>
        <w:t xml:space="preserve"> </w:t>
      </w:r>
      <w:r w:rsidRPr="00D6531A">
        <w:rPr>
          <w:szCs w:val="28"/>
        </w:rPr>
        <w:t xml:space="preserve">для </w:t>
      </w:r>
      <w:proofErr w:type="spellStart"/>
      <w:r w:rsidRPr="00D6531A">
        <w:rPr>
          <w:szCs w:val="28"/>
        </w:rPr>
        <w:t>трефлана</w:t>
      </w:r>
      <w:proofErr w:type="spellEnd"/>
      <w:r w:rsidRPr="00D6531A">
        <w:rPr>
          <w:szCs w:val="28"/>
        </w:rPr>
        <w:t xml:space="preserve"> составляет (0,6 – 0,7).</w:t>
      </w:r>
      <w:r w:rsidR="00305F95" w:rsidRPr="00D6531A">
        <w:rPr>
          <w:szCs w:val="28"/>
        </w:rPr>
        <w:t xml:space="preserve"> После </w:t>
      </w:r>
      <w:proofErr w:type="spellStart"/>
      <w:r w:rsidR="00305F95" w:rsidRPr="00D6531A">
        <w:rPr>
          <w:szCs w:val="28"/>
        </w:rPr>
        <w:t>хроматографирования</w:t>
      </w:r>
      <w:proofErr w:type="spellEnd"/>
      <w:r w:rsidR="00305F95" w:rsidRPr="00D6531A">
        <w:rPr>
          <w:szCs w:val="28"/>
        </w:rPr>
        <w:t xml:space="preserve"> пластинку оставляют на воздухе до полного удаления запаха </w:t>
      </w:r>
      <w:proofErr w:type="spellStart"/>
      <w:r w:rsidR="00305F95" w:rsidRPr="00D6531A">
        <w:rPr>
          <w:szCs w:val="28"/>
        </w:rPr>
        <w:t>гексана</w:t>
      </w:r>
      <w:proofErr w:type="spellEnd"/>
      <w:r w:rsidR="00305F95" w:rsidRPr="00D6531A">
        <w:rPr>
          <w:szCs w:val="28"/>
        </w:rPr>
        <w:t xml:space="preserve">. Участок сорбента с пробой, соответствующий </w:t>
      </w:r>
      <w:r w:rsidR="00305F95" w:rsidRPr="00D6531A">
        <w:rPr>
          <w:position w:val="-10"/>
          <w:szCs w:val="28"/>
        </w:rPr>
        <w:object w:dxaOrig="279" w:dyaOrig="340">
          <v:shape id="_x0000_i1026" type="#_x0000_t75" style="width:14.25pt;height:17.25pt" o:ole="">
            <v:imagedata r:id="rId14" o:title=""/>
          </v:shape>
          <o:OLEObject Type="Embed" ProgID="Equation.3" ShapeID="_x0000_i1026" DrawAspect="Content" ObjectID="_1648572122" r:id="rId16"/>
        </w:object>
      </w:r>
      <w:r w:rsidR="00305F95" w:rsidRPr="00D6531A">
        <w:rPr>
          <w:szCs w:val="28"/>
        </w:rPr>
        <w:t xml:space="preserve"> </w:t>
      </w:r>
      <w:proofErr w:type="spellStart"/>
      <w:r w:rsidR="00305F95" w:rsidRPr="00D6531A">
        <w:rPr>
          <w:szCs w:val="28"/>
        </w:rPr>
        <w:t>трефлана</w:t>
      </w:r>
      <w:proofErr w:type="spellEnd"/>
      <w:r w:rsidR="00305F95" w:rsidRPr="00D6531A">
        <w:rPr>
          <w:szCs w:val="28"/>
        </w:rPr>
        <w:t xml:space="preserve">, снимают скальпелем, переносят в пробирку, заливают 3 мл </w:t>
      </w:r>
      <w:proofErr w:type="spellStart"/>
      <w:r w:rsidR="00305F95" w:rsidRPr="00D6531A">
        <w:rPr>
          <w:szCs w:val="28"/>
        </w:rPr>
        <w:t>гексана</w:t>
      </w:r>
      <w:proofErr w:type="spellEnd"/>
      <w:r w:rsidR="00305F95" w:rsidRPr="00D6531A">
        <w:rPr>
          <w:szCs w:val="28"/>
        </w:rPr>
        <w:t xml:space="preserve"> и оставляют на 1 час. Содержимое пробирки периодически встряхивают. Затем содержимое центрифугируют и </w:t>
      </w:r>
      <w:proofErr w:type="spellStart"/>
      <w:r w:rsidR="00305F95" w:rsidRPr="00D6531A">
        <w:rPr>
          <w:szCs w:val="28"/>
        </w:rPr>
        <w:lastRenderedPageBreak/>
        <w:t>надосадочную</w:t>
      </w:r>
      <w:proofErr w:type="spellEnd"/>
      <w:r w:rsidR="00305F95" w:rsidRPr="00D6531A">
        <w:rPr>
          <w:szCs w:val="28"/>
        </w:rPr>
        <w:t xml:space="preserve"> жидкость декантируют в пробирку с делениями. Объём пробы в пробирке доводят до 3 мл </w:t>
      </w:r>
      <w:proofErr w:type="spellStart"/>
      <w:r w:rsidR="00305F95" w:rsidRPr="00D6531A">
        <w:rPr>
          <w:szCs w:val="28"/>
        </w:rPr>
        <w:t>гексаном</w:t>
      </w:r>
      <w:proofErr w:type="spellEnd"/>
      <w:r w:rsidR="00305F95" w:rsidRPr="00D6531A">
        <w:rPr>
          <w:szCs w:val="28"/>
        </w:rPr>
        <w:t>.</w:t>
      </w:r>
    </w:p>
    <w:p w:rsidR="00D30F3F" w:rsidRPr="006D4D60" w:rsidRDefault="00954580" w:rsidP="003C4463">
      <w:pPr>
        <w:ind w:right="-7" w:firstLine="567"/>
        <w:jc w:val="both"/>
        <w:rPr>
          <w:szCs w:val="28"/>
        </w:rPr>
      </w:pPr>
      <w:r w:rsidRPr="00D6531A">
        <w:rPr>
          <w:szCs w:val="28"/>
        </w:rPr>
        <w:t>1</w:t>
      </w:r>
      <w:r w:rsidR="00D6531A" w:rsidRPr="00D6531A">
        <w:rPr>
          <w:szCs w:val="28"/>
        </w:rPr>
        <w:t>0</w:t>
      </w:r>
      <w:r w:rsidRPr="00D6531A">
        <w:rPr>
          <w:szCs w:val="28"/>
        </w:rPr>
        <w:t xml:space="preserve">.3 </w:t>
      </w:r>
      <w:proofErr w:type="spellStart"/>
      <w:r w:rsidR="00630865" w:rsidRPr="006D4D60">
        <w:rPr>
          <w:szCs w:val="28"/>
        </w:rPr>
        <w:t>Спектрофотометрия</w:t>
      </w:r>
      <w:proofErr w:type="spellEnd"/>
      <w:r w:rsidR="00630865" w:rsidRPr="006D4D60">
        <w:rPr>
          <w:szCs w:val="28"/>
        </w:rPr>
        <w:t>.</w:t>
      </w:r>
    </w:p>
    <w:p w:rsidR="00630865" w:rsidRPr="00D6531A" w:rsidRDefault="00630865" w:rsidP="003C4463">
      <w:pPr>
        <w:ind w:right="-7" w:firstLine="567"/>
        <w:jc w:val="both"/>
        <w:rPr>
          <w:szCs w:val="28"/>
        </w:rPr>
      </w:pPr>
      <w:proofErr w:type="spellStart"/>
      <w:r w:rsidRPr="00D6531A">
        <w:rPr>
          <w:szCs w:val="28"/>
        </w:rPr>
        <w:t>Опитическую</w:t>
      </w:r>
      <w:proofErr w:type="spellEnd"/>
      <w:r w:rsidRPr="00D6531A">
        <w:rPr>
          <w:szCs w:val="28"/>
        </w:rPr>
        <w:t xml:space="preserve"> плотность раствора определяют при 240 </w:t>
      </w:r>
      <w:proofErr w:type="spellStart"/>
      <w:r w:rsidRPr="00D6531A">
        <w:rPr>
          <w:szCs w:val="28"/>
        </w:rPr>
        <w:t>нм</w:t>
      </w:r>
      <w:proofErr w:type="spellEnd"/>
      <w:r w:rsidRPr="00D6531A">
        <w:rPr>
          <w:szCs w:val="28"/>
        </w:rPr>
        <w:t xml:space="preserve"> относительно </w:t>
      </w:r>
      <w:proofErr w:type="spellStart"/>
      <w:r w:rsidRPr="00D6531A">
        <w:rPr>
          <w:szCs w:val="28"/>
        </w:rPr>
        <w:t>гексана</w:t>
      </w:r>
      <w:proofErr w:type="spellEnd"/>
      <w:r w:rsidRPr="00D6531A">
        <w:rPr>
          <w:szCs w:val="28"/>
        </w:rPr>
        <w:t xml:space="preserve">. </w:t>
      </w:r>
      <w:proofErr w:type="spellStart"/>
      <w:r w:rsidRPr="00D6531A">
        <w:rPr>
          <w:szCs w:val="28"/>
        </w:rPr>
        <w:t>Градуировочный</w:t>
      </w:r>
      <w:proofErr w:type="spellEnd"/>
      <w:r w:rsidRPr="00D6531A">
        <w:rPr>
          <w:szCs w:val="28"/>
        </w:rPr>
        <w:t xml:space="preserve"> график строят по пробам, полученным для воды, почвы, растительных объектов, в которые вносили известные количества </w:t>
      </w:r>
      <w:proofErr w:type="spellStart"/>
      <w:r w:rsidRPr="00D6531A">
        <w:rPr>
          <w:szCs w:val="28"/>
        </w:rPr>
        <w:t>трефлана</w:t>
      </w:r>
      <w:proofErr w:type="spellEnd"/>
      <w:r w:rsidRPr="00D6531A">
        <w:rPr>
          <w:szCs w:val="28"/>
        </w:rPr>
        <w:t xml:space="preserve">. Линейность </w:t>
      </w:r>
      <w:proofErr w:type="spellStart"/>
      <w:r w:rsidRPr="00D6531A">
        <w:rPr>
          <w:szCs w:val="28"/>
        </w:rPr>
        <w:t>градуировочного</w:t>
      </w:r>
      <w:proofErr w:type="spellEnd"/>
      <w:r w:rsidRPr="00D6531A">
        <w:rPr>
          <w:szCs w:val="28"/>
        </w:rPr>
        <w:t xml:space="preserve"> графика соблюдается в диапазоне (10 – 100) мкг.</w:t>
      </w:r>
    </w:p>
    <w:p w:rsidR="000C4B3D" w:rsidRPr="00D6531A" w:rsidRDefault="000C4B3D" w:rsidP="00997784">
      <w:pPr>
        <w:pStyle w:val="ab"/>
        <w:ind w:firstLine="567"/>
        <w:jc w:val="both"/>
        <w:rPr>
          <w:szCs w:val="28"/>
        </w:rPr>
      </w:pPr>
    </w:p>
    <w:p w:rsidR="00630865" w:rsidRPr="00D6531A" w:rsidRDefault="00C1290F" w:rsidP="00997784">
      <w:pPr>
        <w:pStyle w:val="ab"/>
        <w:ind w:firstLine="567"/>
        <w:jc w:val="both"/>
        <w:rPr>
          <w:b/>
          <w:szCs w:val="28"/>
        </w:rPr>
      </w:pPr>
      <w:r w:rsidRPr="00D6531A">
        <w:rPr>
          <w:b/>
          <w:szCs w:val="28"/>
        </w:rPr>
        <w:t>1</w:t>
      </w:r>
      <w:r w:rsidR="00D6531A" w:rsidRPr="00D6531A">
        <w:rPr>
          <w:b/>
          <w:szCs w:val="28"/>
        </w:rPr>
        <w:t>1</w:t>
      </w:r>
      <w:r w:rsidRPr="00D6531A">
        <w:rPr>
          <w:b/>
          <w:szCs w:val="28"/>
        </w:rPr>
        <w:t xml:space="preserve"> </w:t>
      </w:r>
      <w:r w:rsidR="00613C88" w:rsidRPr="00D6531A">
        <w:rPr>
          <w:b/>
          <w:szCs w:val="28"/>
        </w:rPr>
        <w:t>Обработка результатов анализа.</w:t>
      </w:r>
    </w:p>
    <w:p w:rsidR="006D4D60" w:rsidRDefault="006D4D60" w:rsidP="00997784">
      <w:pPr>
        <w:pStyle w:val="ab"/>
        <w:ind w:firstLine="567"/>
        <w:jc w:val="both"/>
        <w:rPr>
          <w:szCs w:val="28"/>
        </w:rPr>
      </w:pPr>
    </w:p>
    <w:p w:rsidR="00613C88" w:rsidRPr="00D6531A" w:rsidRDefault="009E4317" w:rsidP="00997784">
      <w:pPr>
        <w:pStyle w:val="ab"/>
        <w:ind w:firstLine="567"/>
        <w:jc w:val="both"/>
        <w:rPr>
          <w:szCs w:val="28"/>
        </w:rPr>
      </w:pPr>
      <w:r w:rsidRPr="00D6531A">
        <w:rPr>
          <w:szCs w:val="28"/>
        </w:rPr>
        <w:t>1</w:t>
      </w:r>
      <w:r w:rsidR="00D6531A" w:rsidRPr="00D6531A">
        <w:rPr>
          <w:szCs w:val="28"/>
        </w:rPr>
        <w:t>1</w:t>
      </w:r>
      <w:r w:rsidRPr="00D6531A">
        <w:rPr>
          <w:szCs w:val="28"/>
        </w:rPr>
        <w:t>.1</w:t>
      </w:r>
      <w:r w:rsidR="00613C88" w:rsidRPr="00D6531A">
        <w:rPr>
          <w:szCs w:val="28"/>
        </w:rPr>
        <w:t xml:space="preserve">Содержание </w:t>
      </w:r>
      <w:proofErr w:type="spellStart"/>
      <w:r w:rsidR="00613C88" w:rsidRPr="00D6531A">
        <w:rPr>
          <w:szCs w:val="28"/>
        </w:rPr>
        <w:t>трефлана</w:t>
      </w:r>
      <w:proofErr w:type="spellEnd"/>
      <w:r w:rsidR="00613C88" w:rsidRPr="00D6531A">
        <w:rPr>
          <w:szCs w:val="28"/>
        </w:rPr>
        <w:t xml:space="preserve"> в анализируемом объекте</w:t>
      </w:r>
      <w:proofErr w:type="gramStart"/>
      <w:r w:rsidR="00613C88" w:rsidRPr="00D6531A">
        <w:rPr>
          <w:szCs w:val="28"/>
        </w:rPr>
        <w:t xml:space="preserve"> (</w:t>
      </w:r>
      <w:r w:rsidR="00613C88" w:rsidRPr="00D6531A">
        <w:rPr>
          <w:position w:val="-4"/>
          <w:szCs w:val="28"/>
        </w:rPr>
        <w:object w:dxaOrig="279" w:dyaOrig="260">
          <v:shape id="_x0000_i1027" type="#_x0000_t75" style="width:14.25pt;height:12.75pt" o:ole="">
            <v:imagedata r:id="rId17" o:title=""/>
          </v:shape>
          <o:OLEObject Type="Embed" ProgID="Equation.3" ShapeID="_x0000_i1027" DrawAspect="Content" ObjectID="_1648572123" r:id="rId18"/>
        </w:object>
      </w:r>
      <w:r w:rsidR="00613C88" w:rsidRPr="00D6531A">
        <w:rPr>
          <w:szCs w:val="28"/>
        </w:rPr>
        <w:t xml:space="preserve">, </w:t>
      </w:r>
      <w:proofErr w:type="gramEnd"/>
      <w:r w:rsidR="00613C88" w:rsidRPr="00D6531A">
        <w:rPr>
          <w:szCs w:val="28"/>
        </w:rPr>
        <w:t>мг/кг, мг/л) рассчитывают по формуле (1).</w:t>
      </w:r>
    </w:p>
    <w:p w:rsidR="00613C88" w:rsidRPr="00D6531A" w:rsidRDefault="00613C88" w:rsidP="00997784">
      <w:pPr>
        <w:pStyle w:val="ab"/>
        <w:ind w:firstLine="567"/>
        <w:jc w:val="both"/>
        <w:rPr>
          <w:szCs w:val="28"/>
        </w:rPr>
      </w:pPr>
    </w:p>
    <w:p w:rsidR="00613C88" w:rsidRPr="00D6531A" w:rsidRDefault="00BF7657" w:rsidP="001121CD">
      <w:pPr>
        <w:pStyle w:val="ab"/>
        <w:ind w:firstLine="4253"/>
        <w:jc w:val="both"/>
        <w:rPr>
          <w:szCs w:val="28"/>
        </w:rPr>
      </w:pPr>
      <w:r w:rsidRPr="00D6531A">
        <w:rPr>
          <w:position w:val="-24"/>
          <w:szCs w:val="28"/>
        </w:rPr>
        <w:object w:dxaOrig="740" w:dyaOrig="620">
          <v:shape id="_x0000_i1028" type="#_x0000_t75" style="width:36.75pt;height:30.75pt" o:ole="">
            <v:imagedata r:id="rId19" o:title=""/>
          </v:shape>
          <o:OLEObject Type="Embed" ProgID="Equation.3" ShapeID="_x0000_i1028" DrawAspect="Content" ObjectID="_1648572124" r:id="rId20"/>
        </w:object>
      </w:r>
      <w:r w:rsidR="00613C88" w:rsidRPr="00D6531A">
        <w:rPr>
          <w:szCs w:val="28"/>
        </w:rPr>
        <w:t>,</w:t>
      </w:r>
      <w:r w:rsidR="00613C88" w:rsidRPr="00D6531A">
        <w:rPr>
          <w:szCs w:val="28"/>
        </w:rPr>
        <w:tab/>
      </w:r>
      <w:r w:rsidR="00613C88" w:rsidRPr="00D6531A">
        <w:rPr>
          <w:szCs w:val="28"/>
        </w:rPr>
        <w:tab/>
      </w:r>
      <w:r w:rsidR="00613C88" w:rsidRPr="00D6531A">
        <w:rPr>
          <w:szCs w:val="28"/>
        </w:rPr>
        <w:tab/>
      </w:r>
      <w:r w:rsidR="00613C88" w:rsidRPr="00D6531A">
        <w:rPr>
          <w:szCs w:val="28"/>
        </w:rPr>
        <w:tab/>
      </w:r>
      <w:r w:rsidR="00613C88" w:rsidRPr="00D6531A">
        <w:rPr>
          <w:szCs w:val="28"/>
        </w:rPr>
        <w:tab/>
        <w:t xml:space="preserve">     (1)</w:t>
      </w:r>
    </w:p>
    <w:p w:rsidR="00613C88" w:rsidRPr="00D6531A" w:rsidRDefault="00613C88" w:rsidP="00613C88">
      <w:pPr>
        <w:pStyle w:val="ab"/>
        <w:ind w:firstLine="3969"/>
        <w:jc w:val="both"/>
        <w:rPr>
          <w:szCs w:val="28"/>
        </w:rPr>
      </w:pPr>
    </w:p>
    <w:p w:rsidR="00613C88" w:rsidRPr="00D6531A" w:rsidRDefault="00E87E68" w:rsidP="00613C88">
      <w:pPr>
        <w:pStyle w:val="ab"/>
        <w:jc w:val="both"/>
        <w:rPr>
          <w:szCs w:val="28"/>
        </w:rPr>
      </w:pPr>
      <w:r w:rsidRPr="00D6531A">
        <w:rPr>
          <w:szCs w:val="28"/>
        </w:rPr>
        <w:t xml:space="preserve">где </w:t>
      </w:r>
      <w:r w:rsidRPr="00D6531A">
        <w:rPr>
          <w:position w:val="-4"/>
          <w:szCs w:val="28"/>
        </w:rPr>
        <w:object w:dxaOrig="240" w:dyaOrig="260">
          <v:shape id="_x0000_i1029" type="#_x0000_t75" style="width:12pt;height:12.75pt" o:ole="">
            <v:imagedata r:id="rId21" o:title=""/>
          </v:shape>
          <o:OLEObject Type="Embed" ProgID="Equation.3" ShapeID="_x0000_i1029" DrawAspect="Content" ObjectID="_1648572125" r:id="rId22"/>
        </w:object>
      </w:r>
      <w:r w:rsidRPr="00D6531A">
        <w:rPr>
          <w:szCs w:val="28"/>
        </w:rPr>
        <w:t xml:space="preserve"> – количество </w:t>
      </w:r>
      <w:proofErr w:type="spellStart"/>
      <w:r w:rsidRPr="00D6531A">
        <w:rPr>
          <w:szCs w:val="28"/>
        </w:rPr>
        <w:t>трефлана</w:t>
      </w:r>
      <w:proofErr w:type="spellEnd"/>
      <w:r w:rsidRPr="00D6531A">
        <w:rPr>
          <w:szCs w:val="28"/>
        </w:rPr>
        <w:t>, найденное по калибровочному графику, мкг;</w:t>
      </w:r>
    </w:p>
    <w:p w:rsidR="00E87E68" w:rsidRPr="00D6531A" w:rsidRDefault="001121CD" w:rsidP="00613C88">
      <w:pPr>
        <w:pStyle w:val="ab"/>
        <w:jc w:val="both"/>
        <w:rPr>
          <w:szCs w:val="28"/>
        </w:rPr>
      </w:pPr>
      <w:r w:rsidRPr="00D6531A">
        <w:rPr>
          <w:position w:val="-4"/>
          <w:szCs w:val="28"/>
        </w:rPr>
        <w:object w:dxaOrig="240" w:dyaOrig="260">
          <v:shape id="_x0000_i1030" type="#_x0000_t75" style="width:12pt;height:12.75pt" o:ole="">
            <v:imagedata r:id="rId23" o:title=""/>
          </v:shape>
          <o:OLEObject Type="Embed" ProgID="Equation.3" ShapeID="_x0000_i1030" DrawAspect="Content" ObjectID="_1648572126" r:id="rId24"/>
        </w:object>
      </w:r>
      <w:r w:rsidRPr="00D6531A">
        <w:rPr>
          <w:szCs w:val="28"/>
        </w:rPr>
        <w:t xml:space="preserve">- навеска пробы, </w:t>
      </w:r>
      <w:proofErr w:type="gramStart"/>
      <w:r w:rsidRPr="00D6531A">
        <w:rPr>
          <w:szCs w:val="28"/>
        </w:rPr>
        <w:t>г</w:t>
      </w:r>
      <w:proofErr w:type="gramEnd"/>
      <w:r w:rsidRPr="00D6531A">
        <w:rPr>
          <w:szCs w:val="28"/>
        </w:rPr>
        <w:t>.</w:t>
      </w:r>
    </w:p>
    <w:p w:rsidR="000C4B3D" w:rsidRPr="00D6531A" w:rsidRDefault="009350A4" w:rsidP="00997784">
      <w:pPr>
        <w:pStyle w:val="ab"/>
        <w:ind w:firstLine="567"/>
        <w:jc w:val="both"/>
        <w:rPr>
          <w:szCs w:val="28"/>
        </w:rPr>
      </w:pPr>
      <w:r w:rsidRPr="00D6531A">
        <w:rPr>
          <w:szCs w:val="28"/>
        </w:rPr>
        <w:t>1</w:t>
      </w:r>
      <w:r w:rsidR="00D6531A" w:rsidRPr="00D6531A">
        <w:rPr>
          <w:szCs w:val="28"/>
        </w:rPr>
        <w:t>1</w:t>
      </w:r>
      <w:r w:rsidRPr="00D6531A">
        <w:rPr>
          <w:szCs w:val="28"/>
        </w:rPr>
        <w:t>.2</w:t>
      </w:r>
      <w:proofErr w:type="gramStart"/>
      <w:r w:rsidRPr="00D6531A">
        <w:rPr>
          <w:szCs w:val="28"/>
        </w:rPr>
        <w:t xml:space="preserve"> З</w:t>
      </w:r>
      <w:proofErr w:type="gramEnd"/>
      <w:r w:rsidRPr="00D6531A">
        <w:rPr>
          <w:szCs w:val="28"/>
        </w:rPr>
        <w:t xml:space="preserve">а результат анализа </w:t>
      </w:r>
      <w:r w:rsidR="009E4317" w:rsidRPr="00D6531A">
        <w:rPr>
          <w:szCs w:val="28"/>
        </w:rPr>
        <w:t xml:space="preserve">содержания </w:t>
      </w:r>
      <w:proofErr w:type="spellStart"/>
      <w:r w:rsidR="009E4317" w:rsidRPr="00D6531A">
        <w:rPr>
          <w:szCs w:val="28"/>
        </w:rPr>
        <w:t>трефлана</w:t>
      </w:r>
      <w:proofErr w:type="spellEnd"/>
      <w:r w:rsidRPr="00D6531A">
        <w:rPr>
          <w:szCs w:val="28"/>
        </w:rPr>
        <w:t xml:space="preserve"> принимают результат единичного </w:t>
      </w:r>
      <w:r w:rsidR="00C13470" w:rsidRPr="00D6531A">
        <w:rPr>
          <w:szCs w:val="28"/>
          <w:lang w:val="kk-KZ"/>
        </w:rPr>
        <w:t>определения трефлана</w:t>
      </w:r>
      <w:r w:rsidRPr="00D6531A">
        <w:rPr>
          <w:szCs w:val="28"/>
        </w:rPr>
        <w:t>.</w:t>
      </w:r>
    </w:p>
    <w:p w:rsidR="009350A4" w:rsidRPr="00D6531A" w:rsidRDefault="009350A4" w:rsidP="00997784">
      <w:pPr>
        <w:pStyle w:val="ab"/>
        <w:ind w:firstLine="567"/>
        <w:jc w:val="both"/>
        <w:rPr>
          <w:szCs w:val="28"/>
        </w:rPr>
      </w:pPr>
    </w:p>
    <w:p w:rsidR="009350A4" w:rsidRPr="00D6531A" w:rsidRDefault="009350A4" w:rsidP="00997784">
      <w:pPr>
        <w:pStyle w:val="ab"/>
        <w:ind w:firstLine="567"/>
        <w:jc w:val="both"/>
        <w:rPr>
          <w:b/>
          <w:szCs w:val="28"/>
        </w:rPr>
      </w:pPr>
      <w:r w:rsidRPr="00D6531A">
        <w:rPr>
          <w:b/>
          <w:szCs w:val="28"/>
        </w:rPr>
        <w:t>1</w:t>
      </w:r>
      <w:r w:rsidR="00D6531A" w:rsidRPr="00D6531A">
        <w:rPr>
          <w:b/>
          <w:szCs w:val="28"/>
        </w:rPr>
        <w:t>2</w:t>
      </w:r>
      <w:r w:rsidRPr="00D6531A">
        <w:rPr>
          <w:b/>
          <w:szCs w:val="28"/>
        </w:rPr>
        <w:t xml:space="preserve"> Оформление </w:t>
      </w:r>
      <w:r w:rsidR="00C13470" w:rsidRPr="00D6531A">
        <w:rPr>
          <w:b/>
          <w:szCs w:val="28"/>
          <w:lang w:val="kk-KZ"/>
        </w:rPr>
        <w:t>анализа</w:t>
      </w:r>
    </w:p>
    <w:p w:rsidR="009350A4" w:rsidRPr="00D6531A" w:rsidRDefault="009350A4" w:rsidP="00997784">
      <w:pPr>
        <w:pStyle w:val="ab"/>
        <w:ind w:firstLine="567"/>
        <w:jc w:val="both"/>
        <w:rPr>
          <w:szCs w:val="28"/>
        </w:rPr>
      </w:pPr>
    </w:p>
    <w:p w:rsidR="004E159C" w:rsidRPr="00D6531A" w:rsidRDefault="00C13470" w:rsidP="004E159C">
      <w:pPr>
        <w:pStyle w:val="ab"/>
        <w:ind w:firstLine="567"/>
        <w:jc w:val="both"/>
        <w:rPr>
          <w:szCs w:val="28"/>
        </w:rPr>
      </w:pPr>
      <w:r w:rsidRPr="00D6531A">
        <w:rPr>
          <w:szCs w:val="28"/>
        </w:rPr>
        <w:t>Результат</w:t>
      </w:r>
      <w:r w:rsidR="004E159C" w:rsidRPr="00D6531A">
        <w:rPr>
          <w:szCs w:val="28"/>
        </w:rPr>
        <w:t xml:space="preserve"> </w:t>
      </w:r>
      <w:r w:rsidRPr="00D6531A">
        <w:rPr>
          <w:szCs w:val="28"/>
          <w:lang w:val="kk-KZ"/>
        </w:rPr>
        <w:t xml:space="preserve">анализа </w:t>
      </w:r>
      <w:r w:rsidR="004E159C" w:rsidRPr="00D6531A">
        <w:rPr>
          <w:szCs w:val="28"/>
        </w:rPr>
        <w:t xml:space="preserve">регистрируют в протоколе </w:t>
      </w:r>
      <w:r w:rsidR="009E4317" w:rsidRPr="00D6531A">
        <w:rPr>
          <w:szCs w:val="28"/>
        </w:rPr>
        <w:t>произвольной формы</w:t>
      </w:r>
      <w:r w:rsidR="004E159C" w:rsidRPr="00D6531A">
        <w:rPr>
          <w:szCs w:val="28"/>
        </w:rPr>
        <w:t>.</w:t>
      </w:r>
    </w:p>
    <w:p w:rsidR="009E4317" w:rsidRPr="00D6531A" w:rsidRDefault="009E4317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D6531A" w:rsidRDefault="00D6531A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</w:p>
    <w:p w:rsidR="00FE183E" w:rsidRPr="00C113E7" w:rsidRDefault="00FE183E" w:rsidP="00DC21D6">
      <w:pPr>
        <w:shd w:val="clear" w:color="auto" w:fill="FFFFFF"/>
        <w:tabs>
          <w:tab w:val="left" w:pos="7020"/>
        </w:tabs>
        <w:jc w:val="center"/>
        <w:rPr>
          <w:b/>
          <w:szCs w:val="28"/>
        </w:rPr>
      </w:pPr>
      <w:r w:rsidRPr="00C113E7">
        <w:rPr>
          <w:b/>
          <w:szCs w:val="28"/>
        </w:rPr>
        <w:lastRenderedPageBreak/>
        <w:t>Библиография</w:t>
      </w:r>
    </w:p>
    <w:p w:rsidR="00FE183E" w:rsidRPr="001E124A" w:rsidRDefault="00FE183E" w:rsidP="00B635BC">
      <w:pPr>
        <w:shd w:val="clear" w:color="auto" w:fill="FFFFFF"/>
        <w:tabs>
          <w:tab w:val="left" w:pos="7020"/>
        </w:tabs>
        <w:ind w:firstLine="709"/>
        <w:jc w:val="center"/>
        <w:rPr>
          <w:b/>
          <w:szCs w:val="28"/>
        </w:rPr>
      </w:pPr>
    </w:p>
    <w:p w:rsidR="00FE183E" w:rsidRPr="00D6531A" w:rsidRDefault="00A6257C" w:rsidP="009E20A0">
      <w:pPr>
        <w:ind w:firstLine="567"/>
        <w:jc w:val="both"/>
        <w:rPr>
          <w:szCs w:val="28"/>
        </w:rPr>
      </w:pPr>
      <w:r w:rsidRPr="00D6531A">
        <w:rPr>
          <w:szCs w:val="28"/>
        </w:rPr>
        <w:t>[1</w:t>
      </w:r>
      <w:r w:rsidR="003E3D04" w:rsidRPr="00D6531A">
        <w:rPr>
          <w:szCs w:val="28"/>
        </w:rPr>
        <w:t xml:space="preserve">] </w:t>
      </w:r>
      <w:r w:rsidR="005E4D59" w:rsidRPr="00D6531A">
        <w:rPr>
          <w:szCs w:val="28"/>
        </w:rPr>
        <w:t>Закон Республики Казахстан «Об обеспечении единства измерений» от 7 июня 2000 г. № 53-II.</w:t>
      </w:r>
    </w:p>
    <w:p w:rsidR="009B5B6F" w:rsidRPr="00D6531A" w:rsidRDefault="009B5B6F" w:rsidP="009B5B6F">
      <w:pPr>
        <w:ind w:firstLine="567"/>
        <w:jc w:val="both"/>
        <w:rPr>
          <w:szCs w:val="28"/>
        </w:rPr>
      </w:pPr>
      <w:r w:rsidRPr="00D6531A">
        <w:t xml:space="preserve">[2] Приказ </w:t>
      </w:r>
      <w:r w:rsidRPr="00D6531A">
        <w:rPr>
          <w:bCs/>
        </w:rPr>
        <w:t>Министра здравоохранения Республики Казахстан от 8 сентября 2017 года № 684 «Об</w:t>
      </w:r>
      <w:r w:rsidRPr="00D6531A">
        <w:rPr>
          <w:rFonts w:ascii="Arial" w:hAnsi="Arial" w:cs="Arial"/>
          <w:bCs/>
        </w:rPr>
        <w:t> </w:t>
      </w:r>
      <w:r w:rsidRPr="00D6531A">
        <w:rPr>
          <w:bCs/>
        </w:rPr>
        <w:t>утверждении</w:t>
      </w:r>
      <w:r w:rsidRPr="00D6531A">
        <w:rPr>
          <w:rFonts w:ascii="Arial" w:hAnsi="Arial" w:cs="Arial"/>
          <w:bCs/>
        </w:rPr>
        <w:t xml:space="preserve"> </w:t>
      </w:r>
      <w:r w:rsidRPr="00D6531A">
        <w:t>Санитарных правил «Санитарно-эпидемиологические требования к лабораториям, использующим потенциально опасные химические и биологические вещества».</w:t>
      </w:r>
    </w:p>
    <w:p w:rsidR="009B5B6F" w:rsidRPr="00D6531A" w:rsidRDefault="009B5B6F" w:rsidP="009B5B6F">
      <w:pPr>
        <w:ind w:firstLine="567"/>
        <w:jc w:val="both"/>
        <w:rPr>
          <w:szCs w:val="28"/>
        </w:rPr>
      </w:pPr>
      <w:r w:rsidRPr="00D6531A">
        <w:t xml:space="preserve">[3] </w:t>
      </w:r>
      <w:r w:rsidRPr="00D6531A">
        <w:rPr>
          <w:rStyle w:val="s1"/>
          <w:b w:val="0"/>
          <w:color w:val="auto"/>
          <w:sz w:val="28"/>
          <w:szCs w:val="28"/>
        </w:rPr>
        <w:t>Приказ Министра энергетики Республики Казахстан от 19 марта  2015 года  № 222 «</w:t>
      </w:r>
      <w:r w:rsidRPr="00D6531A">
        <w:rPr>
          <w:rStyle w:val="s1"/>
          <w:b w:val="0"/>
          <w:bCs w:val="0"/>
          <w:color w:val="auto"/>
          <w:sz w:val="28"/>
          <w:szCs w:val="28"/>
        </w:rPr>
        <w:t>Об утверждении Правил техники безопасности при эксплуатации электроустановок потребителей».</w:t>
      </w:r>
    </w:p>
    <w:p w:rsidR="009B5B6F" w:rsidRPr="00D6531A" w:rsidRDefault="009B5B6F" w:rsidP="009B5B6F">
      <w:pPr>
        <w:ind w:firstLine="567"/>
        <w:jc w:val="both"/>
      </w:pPr>
      <w:r w:rsidRPr="00D6531A">
        <w:t xml:space="preserve">[4] Постановление Правительства Республики Казахстан от 9 октября 2014 года № 1077 «Об утверждении Правил пожарной безопасности». </w:t>
      </w:r>
    </w:p>
    <w:p w:rsidR="009B5B6F" w:rsidRPr="00D6531A" w:rsidRDefault="009B5B6F" w:rsidP="009B5B6F">
      <w:pPr>
        <w:ind w:firstLine="567"/>
        <w:jc w:val="both"/>
        <w:rPr>
          <w:szCs w:val="28"/>
          <w:lang w:val="kk-KZ"/>
        </w:rPr>
      </w:pPr>
      <w:r w:rsidRPr="00D6531A">
        <w:t>[5] Приказ Министра здравоохранения и социального развития Республики Казахстан от 25 декабря 2015 г. № 1019 «Об утверждении Правил и сроков проведения обучения, инструктирования и проверок знаний по вопросам безопасности и охраны труда работников».</w:t>
      </w:r>
    </w:p>
    <w:p w:rsidR="009B5B6F" w:rsidRPr="008F25C6" w:rsidRDefault="009B5B6F" w:rsidP="009E20A0">
      <w:pPr>
        <w:ind w:firstLine="567"/>
        <w:jc w:val="both"/>
        <w:rPr>
          <w:szCs w:val="28"/>
          <w:lang w:val="kk-KZ"/>
        </w:rPr>
      </w:pPr>
    </w:p>
    <w:p w:rsidR="005E33ED" w:rsidRPr="008F25C6" w:rsidRDefault="005E33ED" w:rsidP="00781D81">
      <w:pPr>
        <w:tabs>
          <w:tab w:val="right" w:pos="9354"/>
        </w:tabs>
        <w:ind w:firstLine="567"/>
        <w:jc w:val="both"/>
        <w:rPr>
          <w:szCs w:val="28"/>
        </w:rPr>
      </w:pPr>
    </w:p>
    <w:p w:rsidR="00FE183E" w:rsidRPr="008F25C6" w:rsidRDefault="00FE183E" w:rsidP="00FE183E">
      <w:pPr>
        <w:rPr>
          <w:szCs w:val="28"/>
        </w:rPr>
      </w:pPr>
    </w:p>
    <w:p w:rsidR="00FE183E" w:rsidRPr="008F25C6" w:rsidRDefault="00FE183E" w:rsidP="00FE183E">
      <w:pPr>
        <w:rPr>
          <w:szCs w:val="28"/>
        </w:rPr>
      </w:pPr>
    </w:p>
    <w:p w:rsidR="00B635BC" w:rsidRPr="008F25C6" w:rsidRDefault="00B635BC" w:rsidP="00FE183E">
      <w:pPr>
        <w:rPr>
          <w:szCs w:val="28"/>
        </w:rPr>
      </w:pPr>
    </w:p>
    <w:p w:rsidR="00B635BC" w:rsidRPr="008F25C6" w:rsidRDefault="00B635BC" w:rsidP="00FE183E">
      <w:pPr>
        <w:rPr>
          <w:szCs w:val="28"/>
        </w:rPr>
      </w:pPr>
    </w:p>
    <w:p w:rsidR="00B635BC" w:rsidRPr="008F25C6" w:rsidRDefault="00B635BC" w:rsidP="00FE183E">
      <w:pPr>
        <w:rPr>
          <w:szCs w:val="28"/>
        </w:rPr>
      </w:pPr>
    </w:p>
    <w:p w:rsidR="00A6257C" w:rsidRPr="008F25C6" w:rsidRDefault="00A6257C" w:rsidP="00FE183E">
      <w:pPr>
        <w:rPr>
          <w:szCs w:val="28"/>
        </w:rPr>
      </w:pPr>
    </w:p>
    <w:p w:rsidR="00430BAA" w:rsidRPr="008F25C6" w:rsidRDefault="00430BAA" w:rsidP="00FE183E">
      <w:pPr>
        <w:rPr>
          <w:szCs w:val="28"/>
        </w:rPr>
      </w:pPr>
    </w:p>
    <w:p w:rsidR="00430BAA" w:rsidRPr="008F25C6" w:rsidRDefault="00430BAA" w:rsidP="00FE183E">
      <w:pPr>
        <w:rPr>
          <w:szCs w:val="28"/>
        </w:rPr>
      </w:pPr>
    </w:p>
    <w:p w:rsidR="00430BAA" w:rsidRPr="008F25C6" w:rsidRDefault="00430BAA" w:rsidP="00FE183E">
      <w:pPr>
        <w:rPr>
          <w:szCs w:val="28"/>
        </w:rPr>
      </w:pPr>
    </w:p>
    <w:p w:rsidR="00430BAA" w:rsidRPr="008F25C6" w:rsidRDefault="00430BAA" w:rsidP="00FE183E">
      <w:pPr>
        <w:rPr>
          <w:szCs w:val="28"/>
        </w:rPr>
      </w:pPr>
    </w:p>
    <w:p w:rsidR="00430BAA" w:rsidRPr="008F25C6" w:rsidRDefault="00430BAA" w:rsidP="00FE183E">
      <w:pPr>
        <w:rPr>
          <w:szCs w:val="28"/>
        </w:rPr>
      </w:pPr>
    </w:p>
    <w:p w:rsidR="00430BAA" w:rsidRPr="008F25C6" w:rsidRDefault="00430BAA" w:rsidP="00FE183E">
      <w:pPr>
        <w:rPr>
          <w:szCs w:val="28"/>
        </w:rPr>
      </w:pPr>
    </w:p>
    <w:p w:rsidR="00E772DF" w:rsidRPr="008F25C6" w:rsidRDefault="00E772DF" w:rsidP="00FE183E">
      <w:pPr>
        <w:rPr>
          <w:szCs w:val="28"/>
        </w:rPr>
      </w:pPr>
    </w:p>
    <w:p w:rsidR="00A6257C" w:rsidRPr="008F25C6" w:rsidRDefault="00A6257C" w:rsidP="00FE183E">
      <w:pPr>
        <w:rPr>
          <w:szCs w:val="28"/>
        </w:rPr>
      </w:pPr>
    </w:p>
    <w:p w:rsidR="00A26128" w:rsidRPr="008F25C6" w:rsidRDefault="00A26128" w:rsidP="00FE183E">
      <w:pPr>
        <w:rPr>
          <w:szCs w:val="28"/>
        </w:rPr>
      </w:pPr>
    </w:p>
    <w:p w:rsidR="00D6531A" w:rsidRPr="008F25C6" w:rsidRDefault="00D6531A" w:rsidP="00FE183E">
      <w:pPr>
        <w:rPr>
          <w:szCs w:val="28"/>
        </w:rPr>
      </w:pPr>
    </w:p>
    <w:p w:rsidR="00D6531A" w:rsidRDefault="00D6531A" w:rsidP="00FE183E">
      <w:pPr>
        <w:rPr>
          <w:szCs w:val="28"/>
          <w:lang w:val="kk-KZ"/>
        </w:rPr>
      </w:pPr>
    </w:p>
    <w:p w:rsidR="006D4D60" w:rsidRPr="006D4D60" w:rsidRDefault="006D4D60" w:rsidP="00FE183E">
      <w:pPr>
        <w:rPr>
          <w:szCs w:val="28"/>
          <w:lang w:val="kk-KZ"/>
        </w:rPr>
      </w:pPr>
    </w:p>
    <w:p w:rsidR="001E124A" w:rsidRDefault="001E124A" w:rsidP="00FE183E">
      <w:pPr>
        <w:pBdr>
          <w:top w:val="single" w:sz="4" w:space="1" w:color="auto"/>
        </w:pBdr>
        <w:ind w:firstLine="708"/>
        <w:rPr>
          <w:b/>
          <w:szCs w:val="28"/>
        </w:rPr>
      </w:pPr>
    </w:p>
    <w:p w:rsidR="00FE183E" w:rsidRPr="00C36141" w:rsidRDefault="00FE183E" w:rsidP="00FE183E">
      <w:pPr>
        <w:pBdr>
          <w:top w:val="single" w:sz="4" w:space="1" w:color="auto"/>
        </w:pBdr>
        <w:ind w:firstLine="708"/>
        <w:rPr>
          <w:b/>
          <w:szCs w:val="28"/>
        </w:rPr>
      </w:pPr>
      <w:r w:rsidRPr="00C36141">
        <w:rPr>
          <w:b/>
          <w:szCs w:val="28"/>
        </w:rPr>
        <w:t>УДК 621.3.089.6</w:t>
      </w:r>
      <w:r w:rsidRPr="00C36141">
        <w:rPr>
          <w:b/>
          <w:szCs w:val="28"/>
        </w:rPr>
        <w:tab/>
      </w:r>
      <w:r w:rsidRPr="00C36141">
        <w:rPr>
          <w:b/>
          <w:szCs w:val="28"/>
        </w:rPr>
        <w:tab/>
      </w:r>
      <w:r w:rsidRPr="00C36141">
        <w:rPr>
          <w:b/>
          <w:szCs w:val="28"/>
        </w:rPr>
        <w:tab/>
      </w:r>
      <w:r w:rsidR="00B635BC" w:rsidRPr="00C36141">
        <w:rPr>
          <w:b/>
          <w:szCs w:val="28"/>
        </w:rPr>
        <w:tab/>
      </w:r>
      <w:r w:rsidR="00B635BC" w:rsidRPr="00C36141">
        <w:rPr>
          <w:b/>
          <w:szCs w:val="28"/>
        </w:rPr>
        <w:tab/>
      </w:r>
      <w:r w:rsidR="00B635BC" w:rsidRPr="00C36141">
        <w:rPr>
          <w:b/>
          <w:szCs w:val="28"/>
        </w:rPr>
        <w:tab/>
      </w:r>
      <w:r w:rsidR="00B635BC" w:rsidRPr="00C36141">
        <w:rPr>
          <w:b/>
          <w:szCs w:val="28"/>
        </w:rPr>
        <w:tab/>
      </w:r>
      <w:r w:rsidRPr="00C36141">
        <w:rPr>
          <w:b/>
          <w:szCs w:val="28"/>
        </w:rPr>
        <w:t xml:space="preserve">МКС </w:t>
      </w:r>
      <w:r w:rsidR="00A6257C" w:rsidRPr="00C36141">
        <w:rPr>
          <w:b/>
          <w:szCs w:val="28"/>
        </w:rPr>
        <w:t>17.020</w:t>
      </w:r>
    </w:p>
    <w:p w:rsidR="00FF7766" w:rsidRPr="00C36141" w:rsidRDefault="00FF7766" w:rsidP="00FE183E">
      <w:pPr>
        <w:pBdr>
          <w:top w:val="single" w:sz="4" w:space="1" w:color="auto"/>
        </w:pBdr>
        <w:ind w:firstLine="708"/>
        <w:rPr>
          <w:b/>
          <w:szCs w:val="28"/>
        </w:rPr>
      </w:pPr>
    </w:p>
    <w:p w:rsidR="00FE183E" w:rsidRPr="00C36141" w:rsidRDefault="00FE183E" w:rsidP="00FA001A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szCs w:val="28"/>
        </w:rPr>
      </w:pPr>
      <w:r w:rsidRPr="00C36141">
        <w:rPr>
          <w:b/>
          <w:szCs w:val="28"/>
        </w:rPr>
        <w:t xml:space="preserve">Ключевые слова: </w:t>
      </w:r>
      <w:proofErr w:type="spellStart"/>
      <w:r w:rsidR="00FA001A" w:rsidRPr="00C36141">
        <w:rPr>
          <w:szCs w:val="28"/>
        </w:rPr>
        <w:t>методи</w:t>
      </w:r>
      <w:proofErr w:type="spellEnd"/>
      <w:r w:rsidR="00CA4972" w:rsidRPr="00C36141">
        <w:rPr>
          <w:szCs w:val="28"/>
          <w:lang w:val="kk-KZ"/>
        </w:rPr>
        <w:t>ческие указания</w:t>
      </w:r>
      <w:r w:rsidR="00FA001A" w:rsidRPr="00C36141">
        <w:rPr>
          <w:szCs w:val="28"/>
        </w:rPr>
        <w:t xml:space="preserve">, </w:t>
      </w:r>
      <w:r w:rsidR="00CA4972" w:rsidRPr="00C36141">
        <w:rPr>
          <w:szCs w:val="28"/>
          <w:lang w:val="kk-KZ"/>
        </w:rPr>
        <w:t>трефлан</w:t>
      </w:r>
      <w:r w:rsidR="00FA001A" w:rsidRPr="00C36141">
        <w:rPr>
          <w:szCs w:val="28"/>
        </w:rPr>
        <w:t xml:space="preserve">, </w:t>
      </w:r>
      <w:r w:rsidR="00CA4972" w:rsidRPr="00C36141">
        <w:rPr>
          <w:szCs w:val="28"/>
          <w:lang w:val="kk-KZ"/>
        </w:rPr>
        <w:t>спектрофотометрия</w:t>
      </w:r>
      <w:r w:rsidR="00FA001A" w:rsidRPr="00C36141">
        <w:rPr>
          <w:szCs w:val="28"/>
        </w:rPr>
        <w:t xml:space="preserve">, </w:t>
      </w:r>
      <w:r w:rsidR="00CA4972" w:rsidRPr="00C36141">
        <w:rPr>
          <w:szCs w:val="28"/>
          <w:lang w:val="kk-KZ"/>
        </w:rPr>
        <w:t>хроматография</w:t>
      </w:r>
      <w:r w:rsidR="00FA001A" w:rsidRPr="00C36141">
        <w:rPr>
          <w:szCs w:val="28"/>
        </w:rPr>
        <w:t xml:space="preserve"> </w:t>
      </w:r>
    </w:p>
    <w:p w:rsidR="003C23A3" w:rsidRDefault="003C23A3" w:rsidP="009E20A0">
      <w:pPr>
        <w:pBdr>
          <w:top w:val="single" w:sz="4" w:space="1" w:color="auto"/>
        </w:pBdr>
        <w:ind w:firstLine="567"/>
        <w:rPr>
          <w:b/>
          <w:szCs w:val="28"/>
        </w:rPr>
      </w:pPr>
    </w:p>
    <w:p w:rsidR="003C23A3" w:rsidRPr="00C36141" w:rsidRDefault="003C23A3" w:rsidP="009E20A0">
      <w:pPr>
        <w:pBdr>
          <w:top w:val="single" w:sz="4" w:space="1" w:color="auto"/>
        </w:pBdr>
        <w:ind w:firstLine="567"/>
        <w:rPr>
          <w:b/>
          <w:szCs w:val="28"/>
        </w:rPr>
      </w:pPr>
    </w:p>
    <w:p w:rsidR="00B635BC" w:rsidRPr="006D4D60" w:rsidRDefault="00B635BC" w:rsidP="009E20A0">
      <w:pPr>
        <w:pBdr>
          <w:top w:val="single" w:sz="4" w:space="1" w:color="auto"/>
        </w:pBdr>
        <w:ind w:firstLine="567"/>
        <w:rPr>
          <w:b/>
          <w:szCs w:val="28"/>
        </w:rPr>
      </w:pPr>
      <w:r w:rsidRPr="006D4D60">
        <w:rPr>
          <w:b/>
          <w:szCs w:val="28"/>
        </w:rPr>
        <w:t>УДК 621.3.089.6</w:t>
      </w:r>
      <w:r w:rsidRPr="006D4D60">
        <w:rPr>
          <w:b/>
          <w:szCs w:val="28"/>
        </w:rPr>
        <w:tab/>
      </w:r>
      <w:r w:rsidRPr="006D4D60">
        <w:rPr>
          <w:b/>
          <w:szCs w:val="28"/>
        </w:rPr>
        <w:tab/>
      </w:r>
      <w:r w:rsidRPr="006D4D60">
        <w:rPr>
          <w:b/>
          <w:szCs w:val="28"/>
        </w:rPr>
        <w:tab/>
      </w:r>
      <w:r w:rsidRPr="006D4D60">
        <w:rPr>
          <w:b/>
          <w:szCs w:val="28"/>
        </w:rPr>
        <w:tab/>
      </w:r>
      <w:r w:rsidRPr="006D4D60">
        <w:rPr>
          <w:b/>
          <w:szCs w:val="28"/>
        </w:rPr>
        <w:tab/>
      </w:r>
      <w:r w:rsidRPr="006D4D60">
        <w:rPr>
          <w:b/>
          <w:szCs w:val="28"/>
        </w:rPr>
        <w:tab/>
      </w:r>
      <w:r w:rsidRPr="006D4D60">
        <w:rPr>
          <w:b/>
          <w:szCs w:val="28"/>
        </w:rPr>
        <w:tab/>
        <w:t xml:space="preserve">МКС </w:t>
      </w:r>
      <w:r w:rsidR="00A6257C" w:rsidRPr="006D4D60">
        <w:rPr>
          <w:b/>
          <w:szCs w:val="28"/>
        </w:rPr>
        <w:t>17.020</w:t>
      </w:r>
    </w:p>
    <w:p w:rsidR="00B635BC" w:rsidRPr="006D4D60" w:rsidRDefault="00B635BC" w:rsidP="009E20A0">
      <w:pPr>
        <w:pBdr>
          <w:top w:val="single" w:sz="4" w:space="1" w:color="auto"/>
        </w:pBdr>
        <w:ind w:firstLine="567"/>
        <w:rPr>
          <w:b/>
          <w:szCs w:val="28"/>
        </w:rPr>
      </w:pPr>
    </w:p>
    <w:p w:rsidR="00B635BC" w:rsidRPr="006D4D60" w:rsidRDefault="00B635BC" w:rsidP="006D4D60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b/>
          <w:szCs w:val="28"/>
        </w:rPr>
      </w:pPr>
      <w:r w:rsidRPr="006D4D60">
        <w:rPr>
          <w:b/>
          <w:szCs w:val="28"/>
        </w:rPr>
        <w:t xml:space="preserve">Ключевые слова: </w:t>
      </w:r>
      <w:proofErr w:type="spellStart"/>
      <w:r w:rsidR="006D4D60" w:rsidRPr="00C36141">
        <w:rPr>
          <w:szCs w:val="28"/>
        </w:rPr>
        <w:t>методи</w:t>
      </w:r>
      <w:proofErr w:type="spellEnd"/>
      <w:r w:rsidR="006D4D60" w:rsidRPr="00C36141">
        <w:rPr>
          <w:szCs w:val="28"/>
          <w:lang w:val="kk-KZ"/>
        </w:rPr>
        <w:t>ческие указания</w:t>
      </w:r>
      <w:r w:rsidR="006D4D60" w:rsidRPr="00C36141">
        <w:rPr>
          <w:szCs w:val="28"/>
        </w:rPr>
        <w:t xml:space="preserve">, </w:t>
      </w:r>
      <w:r w:rsidR="006D4D60" w:rsidRPr="00C36141">
        <w:rPr>
          <w:szCs w:val="28"/>
          <w:lang w:val="kk-KZ"/>
        </w:rPr>
        <w:t>трефлан</w:t>
      </w:r>
      <w:r w:rsidR="006D4D60" w:rsidRPr="00C36141">
        <w:rPr>
          <w:szCs w:val="28"/>
        </w:rPr>
        <w:t xml:space="preserve">, </w:t>
      </w:r>
      <w:r w:rsidR="006D4D60" w:rsidRPr="00C36141">
        <w:rPr>
          <w:szCs w:val="28"/>
          <w:lang w:val="kk-KZ"/>
        </w:rPr>
        <w:t>спектрофотометрия</w:t>
      </w:r>
      <w:r w:rsidR="006D4D60" w:rsidRPr="00C36141">
        <w:rPr>
          <w:szCs w:val="28"/>
        </w:rPr>
        <w:t xml:space="preserve">, </w:t>
      </w:r>
      <w:r w:rsidR="006D4D60" w:rsidRPr="00C36141">
        <w:rPr>
          <w:szCs w:val="28"/>
          <w:lang w:val="kk-KZ"/>
        </w:rPr>
        <w:t>хроматография</w:t>
      </w:r>
    </w:p>
    <w:p w:rsidR="00B635BC" w:rsidRPr="006D4D60" w:rsidRDefault="00B635BC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  <w:szCs w:val="28"/>
        </w:rPr>
      </w:pPr>
    </w:p>
    <w:p w:rsidR="00FE183E" w:rsidRPr="00C113E7" w:rsidRDefault="00FE183E" w:rsidP="009E20A0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Cs w:val="28"/>
        </w:rPr>
      </w:pPr>
      <w:r w:rsidRPr="00C113E7">
        <w:rPr>
          <w:b/>
          <w:szCs w:val="28"/>
        </w:rPr>
        <w:t xml:space="preserve">РАЗРАБОТЧИК </w:t>
      </w:r>
      <w:r w:rsidRPr="00C113E7">
        <w:rPr>
          <w:szCs w:val="28"/>
        </w:rPr>
        <w:t>Республиканское государственное предприятие «Казахстанский институт метрологии»</w:t>
      </w:r>
    </w:p>
    <w:p w:rsidR="00FE183E" w:rsidRPr="00C113E7" w:rsidRDefault="00FE183E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</w:p>
    <w:p w:rsidR="006D4D60" w:rsidRDefault="006D4D60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  <w:lang w:val="kk-KZ"/>
        </w:rPr>
      </w:pPr>
    </w:p>
    <w:p w:rsidR="00B635BC" w:rsidRPr="00C113E7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  <w:r w:rsidRPr="00C113E7">
        <w:rPr>
          <w:szCs w:val="28"/>
        </w:rPr>
        <w:t>Заместитель генерального директора</w:t>
      </w:r>
    </w:p>
    <w:p w:rsidR="00B635BC" w:rsidRPr="00C113E7" w:rsidRDefault="00B635BC" w:rsidP="001E124A">
      <w:pPr>
        <w:widowControl w:val="0"/>
        <w:tabs>
          <w:tab w:val="left" w:pos="7230"/>
          <w:tab w:val="left" w:pos="8222"/>
        </w:tabs>
        <w:ind w:firstLine="567"/>
        <w:jc w:val="both"/>
        <w:rPr>
          <w:szCs w:val="28"/>
        </w:rPr>
      </w:pPr>
      <w:r w:rsidRPr="00C113E7">
        <w:rPr>
          <w:szCs w:val="28"/>
        </w:rPr>
        <w:t>РГП «</w:t>
      </w:r>
      <w:proofErr w:type="spellStart"/>
      <w:r w:rsidRPr="00C113E7">
        <w:rPr>
          <w:szCs w:val="28"/>
        </w:rPr>
        <w:t>КазИнМе</w:t>
      </w:r>
      <w:r w:rsidR="00430BAA" w:rsidRPr="00C113E7">
        <w:rPr>
          <w:szCs w:val="28"/>
        </w:rPr>
        <w:t>тр</w:t>
      </w:r>
      <w:proofErr w:type="spellEnd"/>
      <w:r w:rsidR="00430BAA" w:rsidRPr="00C113E7">
        <w:rPr>
          <w:szCs w:val="28"/>
        </w:rPr>
        <w:t xml:space="preserve">»                            </w:t>
      </w:r>
      <w:r w:rsidR="001E124A">
        <w:rPr>
          <w:szCs w:val="28"/>
        </w:rPr>
        <w:t xml:space="preserve">                             </w:t>
      </w:r>
      <w:r w:rsidR="003C23A3" w:rsidRPr="00C113E7">
        <w:rPr>
          <w:szCs w:val="28"/>
        </w:rPr>
        <w:t>Б</w:t>
      </w:r>
      <w:r w:rsidRPr="00C113E7">
        <w:rPr>
          <w:szCs w:val="28"/>
        </w:rPr>
        <w:t xml:space="preserve">. </w:t>
      </w:r>
      <w:r w:rsidR="003C23A3" w:rsidRPr="00C113E7">
        <w:rPr>
          <w:szCs w:val="28"/>
        </w:rPr>
        <w:t>Мухамеджанов</w:t>
      </w:r>
    </w:p>
    <w:p w:rsidR="00B635BC" w:rsidRPr="00C113E7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B635BC" w:rsidRPr="00C113E7" w:rsidRDefault="00E772DF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  <w:r w:rsidRPr="00C113E7">
        <w:rPr>
          <w:szCs w:val="28"/>
        </w:rPr>
        <w:t>Н</w:t>
      </w:r>
      <w:r w:rsidR="00B635BC" w:rsidRPr="00C113E7">
        <w:rPr>
          <w:szCs w:val="28"/>
        </w:rPr>
        <w:t>ачальник</w:t>
      </w:r>
      <w:r w:rsidRPr="00C113E7">
        <w:rPr>
          <w:szCs w:val="28"/>
        </w:rPr>
        <w:t xml:space="preserve"> </w:t>
      </w:r>
      <w:r w:rsidR="00B635BC" w:rsidRPr="00C113E7">
        <w:rPr>
          <w:szCs w:val="28"/>
        </w:rPr>
        <w:t xml:space="preserve">Управления </w:t>
      </w:r>
    </w:p>
    <w:p w:rsidR="00B635BC" w:rsidRPr="00C113E7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 w:rsidRPr="00C113E7">
        <w:rPr>
          <w:szCs w:val="28"/>
        </w:rPr>
        <w:t xml:space="preserve">законодательной метрологии, </w:t>
      </w:r>
    </w:p>
    <w:p w:rsidR="00430BAA" w:rsidRPr="00C113E7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 w:rsidRPr="00C113E7">
        <w:rPr>
          <w:szCs w:val="28"/>
        </w:rPr>
        <w:t>международного сотрудничества</w:t>
      </w:r>
      <w:r w:rsidR="00430BAA" w:rsidRPr="00C113E7">
        <w:rPr>
          <w:szCs w:val="28"/>
        </w:rPr>
        <w:t xml:space="preserve"> </w:t>
      </w:r>
    </w:p>
    <w:p w:rsidR="00B635BC" w:rsidRPr="00C113E7" w:rsidRDefault="00430BAA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 w:rsidRPr="00C113E7">
        <w:rPr>
          <w:szCs w:val="28"/>
        </w:rPr>
        <w:t>и повышения квалификации</w:t>
      </w:r>
    </w:p>
    <w:p w:rsidR="00B635BC" w:rsidRPr="00C113E7" w:rsidRDefault="00B635BC" w:rsidP="009E20A0">
      <w:pPr>
        <w:widowControl w:val="0"/>
        <w:tabs>
          <w:tab w:val="left" w:pos="7230"/>
          <w:tab w:val="left" w:pos="8222"/>
        </w:tabs>
        <w:ind w:firstLine="567"/>
        <w:jc w:val="both"/>
        <w:rPr>
          <w:szCs w:val="28"/>
        </w:rPr>
      </w:pPr>
      <w:r w:rsidRPr="00C113E7">
        <w:rPr>
          <w:szCs w:val="28"/>
        </w:rPr>
        <w:t>РГП «</w:t>
      </w:r>
      <w:proofErr w:type="spellStart"/>
      <w:r w:rsidRPr="00C113E7">
        <w:rPr>
          <w:szCs w:val="28"/>
        </w:rPr>
        <w:t>КазИнМетр</w:t>
      </w:r>
      <w:proofErr w:type="spellEnd"/>
      <w:r w:rsidRPr="00C113E7">
        <w:rPr>
          <w:szCs w:val="28"/>
        </w:rPr>
        <w:t>»</w:t>
      </w:r>
      <w:r w:rsidRPr="00C113E7">
        <w:rPr>
          <w:szCs w:val="28"/>
        </w:rPr>
        <w:tab/>
        <w:t xml:space="preserve">Д. </w:t>
      </w:r>
      <w:proofErr w:type="spellStart"/>
      <w:r w:rsidRPr="00C113E7">
        <w:rPr>
          <w:szCs w:val="28"/>
        </w:rPr>
        <w:t>Жумакаева</w:t>
      </w:r>
      <w:proofErr w:type="spellEnd"/>
    </w:p>
    <w:p w:rsidR="00B635BC" w:rsidRPr="00C113E7" w:rsidRDefault="00B635BC" w:rsidP="009E20A0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FE183E" w:rsidRPr="00C113E7" w:rsidRDefault="00155728" w:rsidP="00FE183E">
      <w:pPr>
        <w:widowControl w:val="0"/>
        <w:tabs>
          <w:tab w:val="left" w:pos="7371"/>
          <w:tab w:val="left" w:pos="8222"/>
        </w:tabs>
        <w:ind w:left="567"/>
        <w:jc w:val="both"/>
        <w:rPr>
          <w:szCs w:val="28"/>
        </w:rPr>
      </w:pPr>
      <w:r w:rsidRPr="00C113E7">
        <w:rPr>
          <w:szCs w:val="28"/>
        </w:rPr>
        <w:t>Ведущий э</w:t>
      </w:r>
      <w:r w:rsidR="00FE183E" w:rsidRPr="00C113E7">
        <w:rPr>
          <w:szCs w:val="28"/>
        </w:rPr>
        <w:t xml:space="preserve">ксперт </w:t>
      </w:r>
    </w:p>
    <w:p w:rsidR="00FE183E" w:rsidRPr="00C113E7" w:rsidRDefault="00155728" w:rsidP="00FE183E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Cs w:val="28"/>
        </w:rPr>
      </w:pPr>
      <w:r w:rsidRPr="00C113E7">
        <w:rPr>
          <w:szCs w:val="28"/>
        </w:rPr>
        <w:t>Западно-Казахстанского ф</w:t>
      </w:r>
      <w:r w:rsidR="00FE183E" w:rsidRPr="00C113E7">
        <w:rPr>
          <w:szCs w:val="28"/>
        </w:rPr>
        <w:t xml:space="preserve">илиала </w:t>
      </w:r>
    </w:p>
    <w:p w:rsidR="00FE183E" w:rsidRPr="00C113E7" w:rsidRDefault="00FE183E" w:rsidP="00155728">
      <w:pPr>
        <w:widowControl w:val="0"/>
        <w:tabs>
          <w:tab w:val="left" w:pos="6804"/>
        </w:tabs>
        <w:ind w:firstLine="567"/>
        <w:jc w:val="both"/>
        <w:rPr>
          <w:szCs w:val="28"/>
        </w:rPr>
      </w:pPr>
      <w:r w:rsidRPr="00C113E7">
        <w:rPr>
          <w:szCs w:val="28"/>
        </w:rPr>
        <w:t>РГП «</w:t>
      </w:r>
      <w:proofErr w:type="spellStart"/>
      <w:r w:rsidRPr="00C113E7">
        <w:rPr>
          <w:szCs w:val="28"/>
        </w:rPr>
        <w:t>КазИнМетр</w:t>
      </w:r>
      <w:proofErr w:type="spellEnd"/>
      <w:r w:rsidRPr="00C113E7">
        <w:rPr>
          <w:szCs w:val="28"/>
        </w:rPr>
        <w:t xml:space="preserve">» </w:t>
      </w:r>
      <w:r w:rsidR="00155728" w:rsidRPr="00C113E7">
        <w:rPr>
          <w:szCs w:val="28"/>
        </w:rPr>
        <w:tab/>
      </w:r>
      <w:r w:rsidR="00A6257C" w:rsidRPr="00C113E7">
        <w:rPr>
          <w:szCs w:val="28"/>
        </w:rPr>
        <w:t xml:space="preserve">      </w:t>
      </w:r>
      <w:r w:rsidR="00C113E7" w:rsidRPr="00C113E7">
        <w:rPr>
          <w:szCs w:val="28"/>
        </w:rPr>
        <w:t>Н</w:t>
      </w:r>
      <w:r w:rsidR="00155728" w:rsidRPr="00C113E7">
        <w:rPr>
          <w:szCs w:val="28"/>
        </w:rPr>
        <w:t xml:space="preserve">. </w:t>
      </w:r>
      <w:proofErr w:type="spellStart"/>
      <w:r w:rsidR="00C113E7" w:rsidRPr="00C113E7">
        <w:rPr>
          <w:szCs w:val="28"/>
        </w:rPr>
        <w:t>Давлетьяров</w:t>
      </w:r>
      <w:proofErr w:type="spellEnd"/>
    </w:p>
    <w:p w:rsidR="00FE183E" w:rsidRPr="00C113E7" w:rsidRDefault="00FE183E" w:rsidP="00FE183E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FE183E" w:rsidRPr="00C113E7" w:rsidRDefault="00FE183E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szCs w:val="28"/>
        </w:rPr>
      </w:pPr>
    </w:p>
    <w:p w:rsidR="00C0171B" w:rsidRPr="00997BB8" w:rsidRDefault="00C0171B" w:rsidP="00FE183E">
      <w:pPr>
        <w:pStyle w:val="ac"/>
        <w:ind w:firstLine="567"/>
        <w:rPr>
          <w:szCs w:val="28"/>
        </w:rPr>
      </w:pPr>
    </w:p>
    <w:sectPr w:rsidR="00C0171B" w:rsidRPr="00997BB8" w:rsidSect="00CA4972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1418" w:right="1133" w:bottom="993" w:left="1134" w:header="1020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4BB" w:rsidRDefault="008E74BB">
      <w:r>
        <w:separator/>
      </w:r>
    </w:p>
  </w:endnote>
  <w:endnote w:type="continuationSeparator" w:id="0">
    <w:p w:rsidR="008E74BB" w:rsidRDefault="008E7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8342636"/>
      <w:docPartObj>
        <w:docPartGallery w:val="Page Numbers (Bottom of Page)"/>
        <w:docPartUnique/>
      </w:docPartObj>
    </w:sdtPr>
    <w:sdtEndPr/>
    <w:sdtContent>
      <w:p w:rsidR="00954580" w:rsidRDefault="00954580" w:rsidP="003A58CA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3BB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580" w:rsidRPr="00B26012" w:rsidRDefault="00954580" w:rsidP="00B26012">
    <w:pPr>
      <w:pStyle w:val="a3"/>
    </w:pPr>
    <w:r>
      <w:fldChar w:fldCharType="begin"/>
    </w:r>
    <w:r>
      <w:instrText xml:space="preserve"> PAGE  \* ROMAN  \* MERGEFORMAT </w:instrText>
    </w:r>
    <w:r>
      <w:fldChar w:fldCharType="separate"/>
    </w:r>
    <w:r>
      <w:rPr>
        <w:noProof/>
      </w:rPr>
      <w:t>III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580" w:rsidRDefault="00954580" w:rsidP="007F5289">
    <w:pPr>
      <w:pStyle w:val="a3"/>
    </w:pPr>
    <w:r>
      <w:fldChar w:fldCharType="begin"/>
    </w:r>
    <w:r>
      <w:instrText>PAGE   \* MERGEFORMAT</w:instrText>
    </w:r>
    <w:r>
      <w:fldChar w:fldCharType="separate"/>
    </w:r>
    <w:r w:rsidR="005373BB">
      <w:rPr>
        <w:noProof/>
      </w:rPr>
      <w:t>6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580" w:rsidRDefault="00954580" w:rsidP="007F528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373BB">
      <w:rPr>
        <w:noProof/>
      </w:rPr>
      <w:t>7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580" w:rsidRDefault="00954580" w:rsidP="00B26012">
    <w:pPr>
      <w:pStyle w:val="a3"/>
      <w:pBdr>
        <w:top w:val="single" w:sz="12" w:space="1" w:color="auto"/>
      </w:pBdr>
      <w:jc w:val="right"/>
    </w:pPr>
    <w:r>
      <w:rPr>
        <w:i/>
      </w:rPr>
      <w:t xml:space="preserve"> </w:t>
    </w:r>
    <w:r w:rsidRPr="00ED4E83">
      <w:rPr>
        <w:b/>
      </w:rPr>
      <w:t>Издание официальное</w:t>
    </w:r>
    <w:r>
      <w:rPr>
        <w:i/>
      </w:rPr>
      <w:t xml:space="preserve">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373B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4BB" w:rsidRDefault="008E74BB">
      <w:r>
        <w:separator/>
      </w:r>
    </w:p>
  </w:footnote>
  <w:footnote w:type="continuationSeparator" w:id="0">
    <w:p w:rsidR="008E74BB" w:rsidRDefault="008E7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580" w:rsidRPr="00ED4E83" w:rsidRDefault="00954580" w:rsidP="00ED4E83">
    <w:pPr>
      <w:pStyle w:val="a7"/>
    </w:pPr>
    <w:proofErr w:type="gramStart"/>
    <w:r w:rsidRPr="00C3738E">
      <w:rPr>
        <w:b/>
        <w:szCs w:val="28"/>
      </w:rPr>
      <w:t>СТ</w:t>
    </w:r>
    <w:proofErr w:type="gramEnd"/>
    <w:r w:rsidRPr="00C3738E">
      <w:rPr>
        <w:b/>
        <w:szCs w:val="28"/>
      </w:rPr>
      <w:t xml:space="preserve"> РК</w:t>
    </w:r>
    <w:r>
      <w:rPr>
        <w:b/>
        <w:szCs w:val="28"/>
      </w:rPr>
      <w:t xml:space="preserve"> 2….-2020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580" w:rsidRPr="00C0171B" w:rsidRDefault="00954580" w:rsidP="00B26012">
    <w:pPr>
      <w:pStyle w:val="a7"/>
      <w:rPr>
        <w:b/>
        <w:i/>
        <w:szCs w:val="28"/>
      </w:rPr>
    </w:pPr>
    <w:proofErr w:type="gramStart"/>
    <w:r w:rsidRPr="00C0171B">
      <w:rPr>
        <w:b/>
        <w:i/>
        <w:szCs w:val="28"/>
      </w:rPr>
      <w:t>СТ</w:t>
    </w:r>
    <w:proofErr w:type="gramEnd"/>
    <w:r w:rsidRPr="00C0171B">
      <w:rPr>
        <w:b/>
        <w:i/>
        <w:szCs w:val="28"/>
      </w:rPr>
      <w:t xml:space="preserve"> РК</w:t>
    </w:r>
  </w:p>
  <w:p w:rsidR="00954580" w:rsidRPr="00C0171B" w:rsidRDefault="00954580" w:rsidP="00B26012">
    <w:pPr>
      <w:pStyle w:val="a7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580" w:rsidRPr="00ED4E83" w:rsidRDefault="00954580" w:rsidP="00ED4E83">
    <w:pPr>
      <w:pStyle w:val="a7"/>
    </w:pPr>
    <w:proofErr w:type="gramStart"/>
    <w:r w:rsidRPr="00C3738E">
      <w:rPr>
        <w:b/>
        <w:szCs w:val="28"/>
      </w:rPr>
      <w:t>СТ</w:t>
    </w:r>
    <w:proofErr w:type="gramEnd"/>
    <w:r w:rsidRPr="00C3738E">
      <w:rPr>
        <w:b/>
        <w:szCs w:val="28"/>
      </w:rPr>
      <w:t xml:space="preserve"> РК</w:t>
    </w:r>
    <w:r>
      <w:rPr>
        <w:b/>
        <w:szCs w:val="28"/>
      </w:rPr>
      <w:t xml:space="preserve"> 2</w:t>
    </w:r>
    <w:r w:rsidR="00C113E7">
      <w:rPr>
        <w:b/>
        <w:szCs w:val="28"/>
      </w:rPr>
      <w:t>….-2020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580" w:rsidRPr="00ED4E83" w:rsidRDefault="00954580" w:rsidP="00ED4E83">
    <w:pPr>
      <w:pStyle w:val="a7"/>
      <w:jc w:val="right"/>
    </w:pPr>
    <w:proofErr w:type="gramStart"/>
    <w:r w:rsidRPr="00C3738E">
      <w:rPr>
        <w:b/>
        <w:szCs w:val="28"/>
      </w:rPr>
      <w:t>СТ</w:t>
    </w:r>
    <w:proofErr w:type="gramEnd"/>
    <w:r w:rsidRPr="00C3738E">
      <w:rPr>
        <w:b/>
        <w:szCs w:val="28"/>
      </w:rPr>
      <w:t xml:space="preserve"> РК</w:t>
    </w:r>
    <w:r>
      <w:rPr>
        <w:b/>
        <w:szCs w:val="28"/>
      </w:rPr>
      <w:t xml:space="preserve"> 2</w:t>
    </w:r>
    <w:r w:rsidR="00C113E7">
      <w:rPr>
        <w:b/>
        <w:szCs w:val="28"/>
      </w:rPr>
      <w:t>….-2020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580" w:rsidRPr="00ED4E83" w:rsidRDefault="00954580" w:rsidP="00ED4E83">
    <w:pPr>
      <w:pStyle w:val="a7"/>
      <w:jc w:val="right"/>
    </w:pPr>
    <w:proofErr w:type="gramStart"/>
    <w:r w:rsidRPr="00C3738E">
      <w:rPr>
        <w:b/>
        <w:szCs w:val="28"/>
      </w:rPr>
      <w:t>СТ</w:t>
    </w:r>
    <w:proofErr w:type="gramEnd"/>
    <w:r w:rsidRPr="00C3738E">
      <w:rPr>
        <w:b/>
        <w:szCs w:val="28"/>
      </w:rPr>
      <w:t xml:space="preserve"> РК</w:t>
    </w:r>
    <w:r>
      <w:rPr>
        <w:b/>
        <w:szCs w:val="28"/>
      </w:rPr>
      <w:t xml:space="preserve"> 2….-2020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8C4E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FEF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42D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D65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326D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342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522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CC7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EC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4BE2204"/>
    <w:lvl w:ilvl="0">
      <w:numFmt w:val="bullet"/>
      <w:lvlText w:val="*"/>
      <w:lvlJc w:val="left"/>
    </w:lvl>
  </w:abstractNum>
  <w:abstractNum w:abstractNumId="11">
    <w:nsid w:val="019856E5"/>
    <w:multiLevelType w:val="hybridMultilevel"/>
    <w:tmpl w:val="8C10B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1C21B86"/>
    <w:multiLevelType w:val="hybridMultilevel"/>
    <w:tmpl w:val="31AE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C101B4"/>
    <w:multiLevelType w:val="hybridMultilevel"/>
    <w:tmpl w:val="F272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7A394E"/>
    <w:multiLevelType w:val="hybridMultilevel"/>
    <w:tmpl w:val="1E0AEC26"/>
    <w:lvl w:ilvl="0" w:tplc="A61AA3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0E5C0C73"/>
    <w:multiLevelType w:val="hybridMultilevel"/>
    <w:tmpl w:val="83E66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4A2D"/>
    <w:multiLevelType w:val="multilevel"/>
    <w:tmpl w:val="4066E9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1D866325"/>
    <w:multiLevelType w:val="singleLevel"/>
    <w:tmpl w:val="5DF02AB4"/>
    <w:lvl w:ilvl="0">
      <w:start w:val="3"/>
      <w:numFmt w:val="decimal"/>
      <w:pStyle w:val="6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1EDA4FDA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FC38E1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623167"/>
    <w:multiLevelType w:val="hybridMultilevel"/>
    <w:tmpl w:val="FD3ED548"/>
    <w:lvl w:ilvl="0" w:tplc="32AA2A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4E53CE7"/>
    <w:multiLevelType w:val="multilevel"/>
    <w:tmpl w:val="4B706EA2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2">
    <w:nsid w:val="611A60D0"/>
    <w:multiLevelType w:val="multilevel"/>
    <w:tmpl w:val="C442BE3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64443DFD"/>
    <w:multiLevelType w:val="hybridMultilevel"/>
    <w:tmpl w:val="E27C38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7B001F"/>
    <w:multiLevelType w:val="hybridMultilevel"/>
    <w:tmpl w:val="FDE86F34"/>
    <w:lvl w:ilvl="0" w:tplc="A9A0FB3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890778"/>
    <w:multiLevelType w:val="multilevel"/>
    <w:tmpl w:val="AD0E733A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8">
    <w:nsid w:val="74C751DA"/>
    <w:multiLevelType w:val="singleLevel"/>
    <w:tmpl w:val="DB4EDEA0"/>
    <w:lvl w:ilvl="0">
      <w:numFmt w:val="bullet"/>
      <w:pStyle w:val="-2"/>
      <w:lvlText w:val="–"/>
      <w:lvlJc w:val="left"/>
      <w:pPr>
        <w:tabs>
          <w:tab w:val="num" w:pos="757"/>
        </w:tabs>
        <w:ind w:left="0" w:firstLine="397"/>
      </w:pPr>
      <w:rPr>
        <w:rFonts w:ascii="Arial" w:hAnsi="Arial" w:hint="default"/>
        <w:b/>
        <w:i w:val="0"/>
        <w:sz w:val="20"/>
      </w:rPr>
    </w:lvl>
  </w:abstractNum>
  <w:abstractNum w:abstractNumId="29">
    <w:nsid w:val="765274F7"/>
    <w:multiLevelType w:val="hybridMultilevel"/>
    <w:tmpl w:val="4066E918"/>
    <w:lvl w:ilvl="0" w:tplc="F40642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80531F0"/>
    <w:multiLevelType w:val="hybridMultilevel"/>
    <w:tmpl w:val="69A6A618"/>
    <w:lvl w:ilvl="0" w:tplc="996AF6A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BBE7B0B"/>
    <w:multiLevelType w:val="singleLevel"/>
    <w:tmpl w:val="66AC32DA"/>
    <w:lvl w:ilvl="0">
      <w:start w:val="1"/>
      <w:numFmt w:val="decimal"/>
      <w:lvlText w:val="%1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17"/>
  </w:num>
  <w:num w:numId="5">
    <w:abstractNumId w:val="23"/>
  </w:num>
  <w:num w:numId="6">
    <w:abstractNumId w:val="28"/>
  </w:num>
  <w:num w:numId="7">
    <w:abstractNumId w:val="26"/>
  </w:num>
  <w:num w:numId="8">
    <w:abstractNumId w:val="1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29"/>
  </w:num>
  <w:num w:numId="22">
    <w:abstractNumId w:val="16"/>
  </w:num>
  <w:num w:numId="23">
    <w:abstractNumId w:val="25"/>
  </w:num>
  <w:num w:numId="24">
    <w:abstractNumId w:val="13"/>
  </w:num>
  <w:num w:numId="25">
    <w:abstractNumId w:val="19"/>
  </w:num>
  <w:num w:numId="26">
    <w:abstractNumId w:val="15"/>
  </w:num>
  <w:num w:numId="27">
    <w:abstractNumId w:val="12"/>
  </w:num>
  <w:num w:numId="28">
    <w:abstractNumId w:val="24"/>
  </w:num>
  <w:num w:numId="29">
    <w:abstractNumId w:val="22"/>
  </w:num>
  <w:num w:numId="30">
    <w:abstractNumId w:val="11"/>
  </w:num>
  <w:num w:numId="31">
    <w:abstractNumId w:val="1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02"/>
    <w:rsid w:val="00002346"/>
    <w:rsid w:val="00013FD4"/>
    <w:rsid w:val="000175B3"/>
    <w:rsid w:val="00017FCE"/>
    <w:rsid w:val="000226F5"/>
    <w:rsid w:val="000238F3"/>
    <w:rsid w:val="000248F7"/>
    <w:rsid w:val="00024D6F"/>
    <w:rsid w:val="00030DD9"/>
    <w:rsid w:val="00036143"/>
    <w:rsid w:val="000443EC"/>
    <w:rsid w:val="00052969"/>
    <w:rsid w:val="00055F5E"/>
    <w:rsid w:val="00057C4A"/>
    <w:rsid w:val="00065BAA"/>
    <w:rsid w:val="000700AB"/>
    <w:rsid w:val="00072E6D"/>
    <w:rsid w:val="00074BC5"/>
    <w:rsid w:val="00075A4F"/>
    <w:rsid w:val="000769FE"/>
    <w:rsid w:val="00081A75"/>
    <w:rsid w:val="00084F33"/>
    <w:rsid w:val="00085093"/>
    <w:rsid w:val="0009299E"/>
    <w:rsid w:val="000A3C4C"/>
    <w:rsid w:val="000A40EA"/>
    <w:rsid w:val="000A7BC0"/>
    <w:rsid w:val="000B5E7D"/>
    <w:rsid w:val="000C159C"/>
    <w:rsid w:val="000C4B3D"/>
    <w:rsid w:val="000C7293"/>
    <w:rsid w:val="000E02D1"/>
    <w:rsid w:val="000F005F"/>
    <w:rsid w:val="000F44BB"/>
    <w:rsid w:val="00103FC9"/>
    <w:rsid w:val="001067E3"/>
    <w:rsid w:val="001121CD"/>
    <w:rsid w:val="00112D9C"/>
    <w:rsid w:val="00113483"/>
    <w:rsid w:val="00113B4F"/>
    <w:rsid w:val="00113F28"/>
    <w:rsid w:val="00113FCD"/>
    <w:rsid w:val="00117CBC"/>
    <w:rsid w:val="001237EE"/>
    <w:rsid w:val="00126E3D"/>
    <w:rsid w:val="00127CE5"/>
    <w:rsid w:val="00132B42"/>
    <w:rsid w:val="00135728"/>
    <w:rsid w:val="00136586"/>
    <w:rsid w:val="0014062D"/>
    <w:rsid w:val="001419FD"/>
    <w:rsid w:val="001467E4"/>
    <w:rsid w:val="0015442D"/>
    <w:rsid w:val="00155728"/>
    <w:rsid w:val="00166CF6"/>
    <w:rsid w:val="001746F5"/>
    <w:rsid w:val="00180A91"/>
    <w:rsid w:val="00192F00"/>
    <w:rsid w:val="00193EFB"/>
    <w:rsid w:val="001A102D"/>
    <w:rsid w:val="001A14E8"/>
    <w:rsid w:val="001A4127"/>
    <w:rsid w:val="001B0501"/>
    <w:rsid w:val="001B350F"/>
    <w:rsid w:val="001B3950"/>
    <w:rsid w:val="001B6197"/>
    <w:rsid w:val="001C0DA4"/>
    <w:rsid w:val="001E0A45"/>
    <w:rsid w:val="001E124A"/>
    <w:rsid w:val="001E5489"/>
    <w:rsid w:val="001F0B27"/>
    <w:rsid w:val="001F12B8"/>
    <w:rsid w:val="001F2429"/>
    <w:rsid w:val="001F547E"/>
    <w:rsid w:val="00202687"/>
    <w:rsid w:val="00207BEB"/>
    <w:rsid w:val="00207F8B"/>
    <w:rsid w:val="0021063B"/>
    <w:rsid w:val="00212AF5"/>
    <w:rsid w:val="00217C7E"/>
    <w:rsid w:val="002345A5"/>
    <w:rsid w:val="002433C5"/>
    <w:rsid w:val="002459AE"/>
    <w:rsid w:val="00251C6D"/>
    <w:rsid w:val="00252DC5"/>
    <w:rsid w:val="00266954"/>
    <w:rsid w:val="00272E96"/>
    <w:rsid w:val="002756D9"/>
    <w:rsid w:val="002855D1"/>
    <w:rsid w:val="00286F6B"/>
    <w:rsid w:val="002A186D"/>
    <w:rsid w:val="002A51CE"/>
    <w:rsid w:val="002B09BE"/>
    <w:rsid w:val="002B7D23"/>
    <w:rsid w:val="002C149F"/>
    <w:rsid w:val="002C3945"/>
    <w:rsid w:val="002C4256"/>
    <w:rsid w:val="002C7434"/>
    <w:rsid w:val="002D7962"/>
    <w:rsid w:val="002E01A7"/>
    <w:rsid w:val="002E0346"/>
    <w:rsid w:val="002E305E"/>
    <w:rsid w:val="002F6698"/>
    <w:rsid w:val="00300F52"/>
    <w:rsid w:val="0030560A"/>
    <w:rsid w:val="00305F95"/>
    <w:rsid w:val="00321788"/>
    <w:rsid w:val="0032187E"/>
    <w:rsid w:val="0032295D"/>
    <w:rsid w:val="00331660"/>
    <w:rsid w:val="00350D07"/>
    <w:rsid w:val="00351110"/>
    <w:rsid w:val="003563C6"/>
    <w:rsid w:val="0035757B"/>
    <w:rsid w:val="00360F24"/>
    <w:rsid w:val="003611BD"/>
    <w:rsid w:val="00361628"/>
    <w:rsid w:val="0036539F"/>
    <w:rsid w:val="00370649"/>
    <w:rsid w:val="00373C43"/>
    <w:rsid w:val="0037624E"/>
    <w:rsid w:val="00385558"/>
    <w:rsid w:val="00387198"/>
    <w:rsid w:val="00391F0A"/>
    <w:rsid w:val="003931AE"/>
    <w:rsid w:val="003A02CA"/>
    <w:rsid w:val="003A1892"/>
    <w:rsid w:val="003A2774"/>
    <w:rsid w:val="003A58CA"/>
    <w:rsid w:val="003A6C97"/>
    <w:rsid w:val="003A7CAC"/>
    <w:rsid w:val="003B35BE"/>
    <w:rsid w:val="003B5FFA"/>
    <w:rsid w:val="003B7FCB"/>
    <w:rsid w:val="003C11CE"/>
    <w:rsid w:val="003C23A3"/>
    <w:rsid w:val="003C43A4"/>
    <w:rsid w:val="003C4463"/>
    <w:rsid w:val="003C4DAF"/>
    <w:rsid w:val="003D1F3E"/>
    <w:rsid w:val="003D2741"/>
    <w:rsid w:val="003D5C06"/>
    <w:rsid w:val="003D7E98"/>
    <w:rsid w:val="003E08E5"/>
    <w:rsid w:val="003E3D04"/>
    <w:rsid w:val="003E3D14"/>
    <w:rsid w:val="003E6319"/>
    <w:rsid w:val="003E7316"/>
    <w:rsid w:val="003F04AF"/>
    <w:rsid w:val="003F7A8E"/>
    <w:rsid w:val="00401638"/>
    <w:rsid w:val="00401846"/>
    <w:rsid w:val="004110FA"/>
    <w:rsid w:val="00412AF4"/>
    <w:rsid w:val="00417B8D"/>
    <w:rsid w:val="00427CA8"/>
    <w:rsid w:val="00430BAA"/>
    <w:rsid w:val="00435743"/>
    <w:rsid w:val="00440B31"/>
    <w:rsid w:val="00456943"/>
    <w:rsid w:val="00462DD5"/>
    <w:rsid w:val="004763E5"/>
    <w:rsid w:val="00476C7F"/>
    <w:rsid w:val="00477C2B"/>
    <w:rsid w:val="00483D51"/>
    <w:rsid w:val="00484CB7"/>
    <w:rsid w:val="00497809"/>
    <w:rsid w:val="004A4CE9"/>
    <w:rsid w:val="004A5B07"/>
    <w:rsid w:val="004C35F3"/>
    <w:rsid w:val="004D05CE"/>
    <w:rsid w:val="004D334E"/>
    <w:rsid w:val="004D48CE"/>
    <w:rsid w:val="004D4D7A"/>
    <w:rsid w:val="004D6CEF"/>
    <w:rsid w:val="004E159C"/>
    <w:rsid w:val="004E3F67"/>
    <w:rsid w:val="004E4F0A"/>
    <w:rsid w:val="004E546D"/>
    <w:rsid w:val="004F378C"/>
    <w:rsid w:val="004F6F35"/>
    <w:rsid w:val="00502CAF"/>
    <w:rsid w:val="005119AC"/>
    <w:rsid w:val="00517BC0"/>
    <w:rsid w:val="005371DE"/>
    <w:rsid w:val="005373BB"/>
    <w:rsid w:val="00551694"/>
    <w:rsid w:val="00551C1F"/>
    <w:rsid w:val="005526FB"/>
    <w:rsid w:val="00557C41"/>
    <w:rsid w:val="00561763"/>
    <w:rsid w:val="0056524B"/>
    <w:rsid w:val="005767A8"/>
    <w:rsid w:val="005804B9"/>
    <w:rsid w:val="00580AF5"/>
    <w:rsid w:val="005853A9"/>
    <w:rsid w:val="00587E77"/>
    <w:rsid w:val="005950A2"/>
    <w:rsid w:val="005953F8"/>
    <w:rsid w:val="005A0025"/>
    <w:rsid w:val="005A11FA"/>
    <w:rsid w:val="005A262E"/>
    <w:rsid w:val="005B184A"/>
    <w:rsid w:val="005B6472"/>
    <w:rsid w:val="005C1FC2"/>
    <w:rsid w:val="005D277B"/>
    <w:rsid w:val="005D4D65"/>
    <w:rsid w:val="005D7732"/>
    <w:rsid w:val="005E0400"/>
    <w:rsid w:val="005E13F2"/>
    <w:rsid w:val="005E33ED"/>
    <w:rsid w:val="005E4D59"/>
    <w:rsid w:val="005E633C"/>
    <w:rsid w:val="005F5A0A"/>
    <w:rsid w:val="0061016D"/>
    <w:rsid w:val="00613C88"/>
    <w:rsid w:val="006262C1"/>
    <w:rsid w:val="00630865"/>
    <w:rsid w:val="00633742"/>
    <w:rsid w:val="00642C19"/>
    <w:rsid w:val="006476D3"/>
    <w:rsid w:val="0065391B"/>
    <w:rsid w:val="00660BCC"/>
    <w:rsid w:val="00661AC3"/>
    <w:rsid w:val="00664BE6"/>
    <w:rsid w:val="0067314E"/>
    <w:rsid w:val="006760DD"/>
    <w:rsid w:val="0068115C"/>
    <w:rsid w:val="00683680"/>
    <w:rsid w:val="00685105"/>
    <w:rsid w:val="0068621F"/>
    <w:rsid w:val="0069017E"/>
    <w:rsid w:val="00695CCA"/>
    <w:rsid w:val="006A1044"/>
    <w:rsid w:val="006A65B5"/>
    <w:rsid w:val="006B1E47"/>
    <w:rsid w:val="006C1FF8"/>
    <w:rsid w:val="006C4855"/>
    <w:rsid w:val="006C4BA5"/>
    <w:rsid w:val="006D1589"/>
    <w:rsid w:val="006D4D60"/>
    <w:rsid w:val="006E140D"/>
    <w:rsid w:val="006E791D"/>
    <w:rsid w:val="006F49F0"/>
    <w:rsid w:val="006F6D83"/>
    <w:rsid w:val="00707B2D"/>
    <w:rsid w:val="00710136"/>
    <w:rsid w:val="007129A4"/>
    <w:rsid w:val="00716A53"/>
    <w:rsid w:val="00720325"/>
    <w:rsid w:val="0072566E"/>
    <w:rsid w:val="00726CF9"/>
    <w:rsid w:val="0073017E"/>
    <w:rsid w:val="00731F6A"/>
    <w:rsid w:val="00740C20"/>
    <w:rsid w:val="00745EC6"/>
    <w:rsid w:val="00747F25"/>
    <w:rsid w:val="00762FD8"/>
    <w:rsid w:val="00774903"/>
    <w:rsid w:val="00775420"/>
    <w:rsid w:val="00781D81"/>
    <w:rsid w:val="007849F3"/>
    <w:rsid w:val="00786E02"/>
    <w:rsid w:val="00795DF7"/>
    <w:rsid w:val="007A0764"/>
    <w:rsid w:val="007A29D2"/>
    <w:rsid w:val="007A2F31"/>
    <w:rsid w:val="007A4CB9"/>
    <w:rsid w:val="007A7946"/>
    <w:rsid w:val="007C0DFD"/>
    <w:rsid w:val="007C5713"/>
    <w:rsid w:val="007D43FE"/>
    <w:rsid w:val="007D4F07"/>
    <w:rsid w:val="007E0E44"/>
    <w:rsid w:val="007E12C9"/>
    <w:rsid w:val="007E1ACA"/>
    <w:rsid w:val="007E2343"/>
    <w:rsid w:val="007E3CD5"/>
    <w:rsid w:val="007E4C92"/>
    <w:rsid w:val="007F2257"/>
    <w:rsid w:val="007F5289"/>
    <w:rsid w:val="007F5D77"/>
    <w:rsid w:val="007F7A40"/>
    <w:rsid w:val="007F7A73"/>
    <w:rsid w:val="007F7E51"/>
    <w:rsid w:val="00800884"/>
    <w:rsid w:val="008141F7"/>
    <w:rsid w:val="00815313"/>
    <w:rsid w:val="00821105"/>
    <w:rsid w:val="00827D2D"/>
    <w:rsid w:val="0083432C"/>
    <w:rsid w:val="008411DC"/>
    <w:rsid w:val="008543EF"/>
    <w:rsid w:val="008571D9"/>
    <w:rsid w:val="00857B6E"/>
    <w:rsid w:val="00857EBF"/>
    <w:rsid w:val="00861369"/>
    <w:rsid w:val="008641C7"/>
    <w:rsid w:val="008654B0"/>
    <w:rsid w:val="0087175D"/>
    <w:rsid w:val="00873C73"/>
    <w:rsid w:val="008752F7"/>
    <w:rsid w:val="0088360A"/>
    <w:rsid w:val="00885477"/>
    <w:rsid w:val="008924B4"/>
    <w:rsid w:val="008A2A83"/>
    <w:rsid w:val="008A5E1D"/>
    <w:rsid w:val="008A7558"/>
    <w:rsid w:val="008B7F5E"/>
    <w:rsid w:val="008D2EBD"/>
    <w:rsid w:val="008E5271"/>
    <w:rsid w:val="008E6CEE"/>
    <w:rsid w:val="008E74BB"/>
    <w:rsid w:val="008F227F"/>
    <w:rsid w:val="008F25C6"/>
    <w:rsid w:val="008F36DB"/>
    <w:rsid w:val="00906B87"/>
    <w:rsid w:val="0091119B"/>
    <w:rsid w:val="0092168E"/>
    <w:rsid w:val="00931830"/>
    <w:rsid w:val="00934144"/>
    <w:rsid w:val="009350A4"/>
    <w:rsid w:val="009408E7"/>
    <w:rsid w:val="0094229B"/>
    <w:rsid w:val="00943B5E"/>
    <w:rsid w:val="00954580"/>
    <w:rsid w:val="00960690"/>
    <w:rsid w:val="00962C18"/>
    <w:rsid w:val="00963D7A"/>
    <w:rsid w:val="00970317"/>
    <w:rsid w:val="00971736"/>
    <w:rsid w:val="00984B90"/>
    <w:rsid w:val="009855CC"/>
    <w:rsid w:val="00991358"/>
    <w:rsid w:val="009945DB"/>
    <w:rsid w:val="00997784"/>
    <w:rsid w:val="00997BB8"/>
    <w:rsid w:val="009A60CC"/>
    <w:rsid w:val="009B2F30"/>
    <w:rsid w:val="009B3673"/>
    <w:rsid w:val="009B37A5"/>
    <w:rsid w:val="009B5B6F"/>
    <w:rsid w:val="009C2DB7"/>
    <w:rsid w:val="009C55DD"/>
    <w:rsid w:val="009C7684"/>
    <w:rsid w:val="009D0BC7"/>
    <w:rsid w:val="009D1D05"/>
    <w:rsid w:val="009E0918"/>
    <w:rsid w:val="009E0F18"/>
    <w:rsid w:val="009E20A0"/>
    <w:rsid w:val="009E4317"/>
    <w:rsid w:val="00A1345D"/>
    <w:rsid w:val="00A21276"/>
    <w:rsid w:val="00A22F48"/>
    <w:rsid w:val="00A250F4"/>
    <w:rsid w:val="00A26128"/>
    <w:rsid w:val="00A3127E"/>
    <w:rsid w:val="00A32658"/>
    <w:rsid w:val="00A35506"/>
    <w:rsid w:val="00A37318"/>
    <w:rsid w:val="00A41F8B"/>
    <w:rsid w:val="00A43BE2"/>
    <w:rsid w:val="00A44185"/>
    <w:rsid w:val="00A4579A"/>
    <w:rsid w:val="00A46585"/>
    <w:rsid w:val="00A55514"/>
    <w:rsid w:val="00A56C7B"/>
    <w:rsid w:val="00A57289"/>
    <w:rsid w:val="00A572D9"/>
    <w:rsid w:val="00A6173B"/>
    <w:rsid w:val="00A6257C"/>
    <w:rsid w:val="00A70380"/>
    <w:rsid w:val="00A73C73"/>
    <w:rsid w:val="00A81F1C"/>
    <w:rsid w:val="00A90E7C"/>
    <w:rsid w:val="00A97FDB"/>
    <w:rsid w:val="00AA30D1"/>
    <w:rsid w:val="00AA374E"/>
    <w:rsid w:val="00AA40E2"/>
    <w:rsid w:val="00AA5EE3"/>
    <w:rsid w:val="00AA79C1"/>
    <w:rsid w:val="00AB06B4"/>
    <w:rsid w:val="00AB0CFF"/>
    <w:rsid w:val="00AB3F72"/>
    <w:rsid w:val="00AB53FE"/>
    <w:rsid w:val="00AC50AF"/>
    <w:rsid w:val="00AC616B"/>
    <w:rsid w:val="00AD4ADD"/>
    <w:rsid w:val="00AE1574"/>
    <w:rsid w:val="00AF10DE"/>
    <w:rsid w:val="00AF33EB"/>
    <w:rsid w:val="00B010A9"/>
    <w:rsid w:val="00B13058"/>
    <w:rsid w:val="00B16AFF"/>
    <w:rsid w:val="00B17B76"/>
    <w:rsid w:val="00B25CC8"/>
    <w:rsid w:val="00B26012"/>
    <w:rsid w:val="00B2717A"/>
    <w:rsid w:val="00B33657"/>
    <w:rsid w:val="00B344AE"/>
    <w:rsid w:val="00B36FBD"/>
    <w:rsid w:val="00B469E7"/>
    <w:rsid w:val="00B55618"/>
    <w:rsid w:val="00B577DB"/>
    <w:rsid w:val="00B635BC"/>
    <w:rsid w:val="00B7391B"/>
    <w:rsid w:val="00B75056"/>
    <w:rsid w:val="00B758A1"/>
    <w:rsid w:val="00B76904"/>
    <w:rsid w:val="00B813B5"/>
    <w:rsid w:val="00B850CA"/>
    <w:rsid w:val="00B857CA"/>
    <w:rsid w:val="00B94869"/>
    <w:rsid w:val="00B96780"/>
    <w:rsid w:val="00BA0B05"/>
    <w:rsid w:val="00BB31ED"/>
    <w:rsid w:val="00BB55A0"/>
    <w:rsid w:val="00BD0038"/>
    <w:rsid w:val="00BD17A8"/>
    <w:rsid w:val="00BE1362"/>
    <w:rsid w:val="00BF483F"/>
    <w:rsid w:val="00BF5657"/>
    <w:rsid w:val="00BF7657"/>
    <w:rsid w:val="00C0171B"/>
    <w:rsid w:val="00C061CD"/>
    <w:rsid w:val="00C06425"/>
    <w:rsid w:val="00C113E7"/>
    <w:rsid w:val="00C11C0B"/>
    <w:rsid w:val="00C1290F"/>
    <w:rsid w:val="00C13470"/>
    <w:rsid w:val="00C1442E"/>
    <w:rsid w:val="00C23584"/>
    <w:rsid w:val="00C36141"/>
    <w:rsid w:val="00C3738E"/>
    <w:rsid w:val="00C41E73"/>
    <w:rsid w:val="00C430E1"/>
    <w:rsid w:val="00C53597"/>
    <w:rsid w:val="00C53A99"/>
    <w:rsid w:val="00C5739B"/>
    <w:rsid w:val="00C71A49"/>
    <w:rsid w:val="00C80AC3"/>
    <w:rsid w:val="00C82B92"/>
    <w:rsid w:val="00C90F59"/>
    <w:rsid w:val="00CA4972"/>
    <w:rsid w:val="00CA7665"/>
    <w:rsid w:val="00CB180A"/>
    <w:rsid w:val="00CB212F"/>
    <w:rsid w:val="00CB3CDE"/>
    <w:rsid w:val="00CB4358"/>
    <w:rsid w:val="00CB4F35"/>
    <w:rsid w:val="00CB77FE"/>
    <w:rsid w:val="00CC5390"/>
    <w:rsid w:val="00CD71D5"/>
    <w:rsid w:val="00CE2572"/>
    <w:rsid w:val="00CE426B"/>
    <w:rsid w:val="00CE4F19"/>
    <w:rsid w:val="00CE7181"/>
    <w:rsid w:val="00CF0D14"/>
    <w:rsid w:val="00CF6547"/>
    <w:rsid w:val="00CF7C49"/>
    <w:rsid w:val="00D0067A"/>
    <w:rsid w:val="00D10109"/>
    <w:rsid w:val="00D157ED"/>
    <w:rsid w:val="00D21B20"/>
    <w:rsid w:val="00D220DB"/>
    <w:rsid w:val="00D25FF3"/>
    <w:rsid w:val="00D2682C"/>
    <w:rsid w:val="00D26F53"/>
    <w:rsid w:val="00D30F3F"/>
    <w:rsid w:val="00D37056"/>
    <w:rsid w:val="00D37BC9"/>
    <w:rsid w:val="00D43EB5"/>
    <w:rsid w:val="00D4569F"/>
    <w:rsid w:val="00D465FA"/>
    <w:rsid w:val="00D47C88"/>
    <w:rsid w:val="00D50A69"/>
    <w:rsid w:val="00D5572A"/>
    <w:rsid w:val="00D6473C"/>
    <w:rsid w:val="00D6531A"/>
    <w:rsid w:val="00D73356"/>
    <w:rsid w:val="00D73744"/>
    <w:rsid w:val="00D8206E"/>
    <w:rsid w:val="00D951BC"/>
    <w:rsid w:val="00D97CFA"/>
    <w:rsid w:val="00DB0419"/>
    <w:rsid w:val="00DB0F25"/>
    <w:rsid w:val="00DC21D6"/>
    <w:rsid w:val="00DC47E3"/>
    <w:rsid w:val="00DC682F"/>
    <w:rsid w:val="00DC7BDA"/>
    <w:rsid w:val="00DD3735"/>
    <w:rsid w:val="00DE34BC"/>
    <w:rsid w:val="00DE62C1"/>
    <w:rsid w:val="00DE6783"/>
    <w:rsid w:val="00DF205D"/>
    <w:rsid w:val="00DF2BC0"/>
    <w:rsid w:val="00DF2C4C"/>
    <w:rsid w:val="00DF41C4"/>
    <w:rsid w:val="00DF51D2"/>
    <w:rsid w:val="00DF6A1C"/>
    <w:rsid w:val="00E034F9"/>
    <w:rsid w:val="00E03E2E"/>
    <w:rsid w:val="00E06CA7"/>
    <w:rsid w:val="00E11055"/>
    <w:rsid w:val="00E17D68"/>
    <w:rsid w:val="00E20DCC"/>
    <w:rsid w:val="00E21CA8"/>
    <w:rsid w:val="00E322EB"/>
    <w:rsid w:val="00E33AB6"/>
    <w:rsid w:val="00E3651A"/>
    <w:rsid w:val="00E450F8"/>
    <w:rsid w:val="00E50F29"/>
    <w:rsid w:val="00E55726"/>
    <w:rsid w:val="00E567F7"/>
    <w:rsid w:val="00E579B6"/>
    <w:rsid w:val="00E60748"/>
    <w:rsid w:val="00E609F5"/>
    <w:rsid w:val="00E61007"/>
    <w:rsid w:val="00E623CF"/>
    <w:rsid w:val="00E74DA8"/>
    <w:rsid w:val="00E76C06"/>
    <w:rsid w:val="00E772DF"/>
    <w:rsid w:val="00E77F06"/>
    <w:rsid w:val="00E81045"/>
    <w:rsid w:val="00E84E30"/>
    <w:rsid w:val="00E8527A"/>
    <w:rsid w:val="00E867C8"/>
    <w:rsid w:val="00E87E68"/>
    <w:rsid w:val="00E9030A"/>
    <w:rsid w:val="00E911B8"/>
    <w:rsid w:val="00E96809"/>
    <w:rsid w:val="00E973FE"/>
    <w:rsid w:val="00EA0763"/>
    <w:rsid w:val="00EA330B"/>
    <w:rsid w:val="00EA380B"/>
    <w:rsid w:val="00EA6E3A"/>
    <w:rsid w:val="00EB0378"/>
    <w:rsid w:val="00EB14FA"/>
    <w:rsid w:val="00EB1A0A"/>
    <w:rsid w:val="00EB4DE1"/>
    <w:rsid w:val="00EB5DD1"/>
    <w:rsid w:val="00EC17AB"/>
    <w:rsid w:val="00EC2168"/>
    <w:rsid w:val="00ED4E83"/>
    <w:rsid w:val="00ED62ED"/>
    <w:rsid w:val="00EE25B7"/>
    <w:rsid w:val="00EF6C63"/>
    <w:rsid w:val="00F017EF"/>
    <w:rsid w:val="00F04D40"/>
    <w:rsid w:val="00F07B73"/>
    <w:rsid w:val="00F10011"/>
    <w:rsid w:val="00F11250"/>
    <w:rsid w:val="00F15C58"/>
    <w:rsid w:val="00F224C2"/>
    <w:rsid w:val="00F23778"/>
    <w:rsid w:val="00F242CD"/>
    <w:rsid w:val="00F25539"/>
    <w:rsid w:val="00F308D7"/>
    <w:rsid w:val="00F332C6"/>
    <w:rsid w:val="00F33912"/>
    <w:rsid w:val="00F364F1"/>
    <w:rsid w:val="00F36B6B"/>
    <w:rsid w:val="00F40937"/>
    <w:rsid w:val="00F452FA"/>
    <w:rsid w:val="00F50DDA"/>
    <w:rsid w:val="00F64AA5"/>
    <w:rsid w:val="00F64B94"/>
    <w:rsid w:val="00F73E0E"/>
    <w:rsid w:val="00F7641D"/>
    <w:rsid w:val="00F84E1A"/>
    <w:rsid w:val="00F84EE8"/>
    <w:rsid w:val="00F868F0"/>
    <w:rsid w:val="00F902B8"/>
    <w:rsid w:val="00F904C3"/>
    <w:rsid w:val="00F90E1A"/>
    <w:rsid w:val="00F92FCD"/>
    <w:rsid w:val="00F930CE"/>
    <w:rsid w:val="00F932C7"/>
    <w:rsid w:val="00F93DC4"/>
    <w:rsid w:val="00F9518B"/>
    <w:rsid w:val="00F956D2"/>
    <w:rsid w:val="00FA001A"/>
    <w:rsid w:val="00FA1E26"/>
    <w:rsid w:val="00FA4CC6"/>
    <w:rsid w:val="00FB1B9B"/>
    <w:rsid w:val="00FB6626"/>
    <w:rsid w:val="00FB7A25"/>
    <w:rsid w:val="00FC39BF"/>
    <w:rsid w:val="00FC3F8A"/>
    <w:rsid w:val="00FC649F"/>
    <w:rsid w:val="00FC77F1"/>
    <w:rsid w:val="00FD295B"/>
    <w:rsid w:val="00FE183E"/>
    <w:rsid w:val="00FE3C8B"/>
    <w:rsid w:val="00FE3E0B"/>
    <w:rsid w:val="00FE4BF2"/>
    <w:rsid w:val="00FE78C2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FE"/>
    <w:rPr>
      <w:sz w:val="28"/>
    </w:rPr>
  </w:style>
  <w:style w:type="paragraph" w:styleId="1">
    <w:name w:val="heading 1"/>
    <w:basedOn w:val="a"/>
    <w:next w:val="a"/>
    <w:link w:val="10"/>
    <w:qFormat/>
    <w:rsid w:val="00CB77FE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CB77FE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CB77FE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CB77FE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CB77FE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CB77FE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B77FE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CB77FE"/>
    <w:pPr>
      <w:ind w:firstLine="720"/>
      <w:jc w:val="both"/>
    </w:pPr>
  </w:style>
  <w:style w:type="paragraph" w:styleId="a5">
    <w:name w:val="Body Text"/>
    <w:basedOn w:val="a"/>
    <w:link w:val="a6"/>
    <w:rsid w:val="00CB77FE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CB77FE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</w:rPr>
  </w:style>
  <w:style w:type="character" w:customStyle="1" w:styleId="aff">
    <w:name w:val="Текст примечания Знак"/>
    <w:link w:val="afe"/>
    <w:rsid w:val="00C0171B"/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a">
    <w:name w:val="Hyperlink"/>
    <w:basedOn w:val="a0"/>
    <w:uiPriority w:val="99"/>
    <w:unhideWhenUsed/>
    <w:rsid w:val="00795DF7"/>
    <w:rPr>
      <w:color w:val="0000FF"/>
      <w:u w:val="single"/>
    </w:rPr>
  </w:style>
  <w:style w:type="character" w:customStyle="1" w:styleId="norma-internal-link">
    <w:name w:val="norma-internal-link"/>
    <w:basedOn w:val="a0"/>
    <w:rsid w:val="00FC3F8A"/>
  </w:style>
  <w:style w:type="character" w:styleId="affb">
    <w:name w:val="Placeholder Text"/>
    <w:basedOn w:val="a0"/>
    <w:uiPriority w:val="99"/>
    <w:semiHidden/>
    <w:rsid w:val="00C41E73"/>
    <w:rPr>
      <w:color w:val="808080"/>
    </w:rPr>
  </w:style>
  <w:style w:type="paragraph" w:styleId="affc">
    <w:name w:val="Plain Text"/>
    <w:basedOn w:val="a"/>
    <w:link w:val="affd"/>
    <w:rsid w:val="001B6197"/>
    <w:rPr>
      <w:rFonts w:ascii="Courier New" w:hAnsi="Courier New"/>
      <w:sz w:val="20"/>
    </w:rPr>
  </w:style>
  <w:style w:type="character" w:customStyle="1" w:styleId="affd">
    <w:name w:val="Текст Знак"/>
    <w:basedOn w:val="a0"/>
    <w:link w:val="affc"/>
    <w:rsid w:val="001B6197"/>
    <w:rPr>
      <w:rFonts w:ascii="Courier New" w:hAnsi="Courier New"/>
    </w:rPr>
  </w:style>
  <w:style w:type="paragraph" w:styleId="affe">
    <w:name w:val="List Paragraph"/>
    <w:basedOn w:val="a"/>
    <w:uiPriority w:val="34"/>
    <w:qFormat/>
    <w:rsid w:val="00055F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FE"/>
    <w:rPr>
      <w:sz w:val="28"/>
    </w:rPr>
  </w:style>
  <w:style w:type="paragraph" w:styleId="1">
    <w:name w:val="heading 1"/>
    <w:basedOn w:val="a"/>
    <w:next w:val="a"/>
    <w:link w:val="10"/>
    <w:qFormat/>
    <w:rsid w:val="00CB77FE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CB77FE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CB77FE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CB77FE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CB77FE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CB77FE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B77FE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CB77FE"/>
    <w:pPr>
      <w:ind w:firstLine="720"/>
      <w:jc w:val="both"/>
    </w:pPr>
  </w:style>
  <w:style w:type="paragraph" w:styleId="a5">
    <w:name w:val="Body Text"/>
    <w:basedOn w:val="a"/>
    <w:link w:val="a6"/>
    <w:rsid w:val="00CB77FE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CB77FE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</w:rPr>
  </w:style>
  <w:style w:type="character" w:customStyle="1" w:styleId="aff">
    <w:name w:val="Текст примечания Знак"/>
    <w:link w:val="afe"/>
    <w:rsid w:val="00C0171B"/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a">
    <w:name w:val="Hyperlink"/>
    <w:basedOn w:val="a0"/>
    <w:uiPriority w:val="99"/>
    <w:unhideWhenUsed/>
    <w:rsid w:val="00795DF7"/>
    <w:rPr>
      <w:color w:val="0000FF"/>
      <w:u w:val="single"/>
    </w:rPr>
  </w:style>
  <w:style w:type="character" w:customStyle="1" w:styleId="norma-internal-link">
    <w:name w:val="norma-internal-link"/>
    <w:basedOn w:val="a0"/>
    <w:rsid w:val="00FC3F8A"/>
  </w:style>
  <w:style w:type="character" w:styleId="affb">
    <w:name w:val="Placeholder Text"/>
    <w:basedOn w:val="a0"/>
    <w:uiPriority w:val="99"/>
    <w:semiHidden/>
    <w:rsid w:val="00C41E73"/>
    <w:rPr>
      <w:color w:val="808080"/>
    </w:rPr>
  </w:style>
  <w:style w:type="paragraph" w:styleId="affc">
    <w:name w:val="Plain Text"/>
    <w:basedOn w:val="a"/>
    <w:link w:val="affd"/>
    <w:rsid w:val="001B6197"/>
    <w:rPr>
      <w:rFonts w:ascii="Courier New" w:hAnsi="Courier New"/>
      <w:sz w:val="20"/>
    </w:rPr>
  </w:style>
  <w:style w:type="character" w:customStyle="1" w:styleId="affd">
    <w:name w:val="Текст Знак"/>
    <w:basedOn w:val="a0"/>
    <w:link w:val="affc"/>
    <w:rsid w:val="001B6197"/>
    <w:rPr>
      <w:rFonts w:ascii="Courier New" w:hAnsi="Courier New"/>
    </w:rPr>
  </w:style>
  <w:style w:type="paragraph" w:styleId="affe">
    <w:name w:val="List Paragraph"/>
    <w:basedOn w:val="a"/>
    <w:uiPriority w:val="34"/>
    <w:qFormat/>
    <w:rsid w:val="00055F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oleObject" Target="embeddings/oleObject3.bin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3.w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6.wmf"/><Relationship Id="rId28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footer" Target="footer3.xml"/><Relationship Id="rId30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A8544-1DB7-4648-ABC6-951845530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1836</Words>
  <Characters>10468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Республики Казахстан</vt:lpstr>
    </vt:vector>
  </TitlesOfParts>
  <Company>A</Company>
  <LinksUpToDate>false</LinksUpToDate>
  <CharactersWithSpaces>12280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Республики Казахстан</dc:title>
  <dc:creator>N</dc:creator>
  <cp:lastModifiedBy>User</cp:lastModifiedBy>
  <cp:revision>47</cp:revision>
  <cp:lastPrinted>2019-12-04T03:47:00Z</cp:lastPrinted>
  <dcterms:created xsi:type="dcterms:W3CDTF">2019-11-02T06:28:00Z</dcterms:created>
  <dcterms:modified xsi:type="dcterms:W3CDTF">2020-04-16T14:55:00Z</dcterms:modified>
</cp:coreProperties>
</file>